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D95"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E6A66C6"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12F58755" w14:textId="77777777" w:rsidR="00AF75C5" w:rsidRPr="00655FC6" w:rsidRDefault="00AF75C5" w:rsidP="00AF75C5">
      <w:pPr>
        <w:widowControl/>
        <w:autoSpaceDE/>
        <w:autoSpaceDN/>
        <w:adjustRightInd/>
        <w:jc w:val="center"/>
        <w:rPr>
          <w:rFonts w:eastAsia="Calibri"/>
          <w:sz w:val="28"/>
          <w:szCs w:val="28"/>
          <w:lang w:eastAsia="en-US"/>
        </w:rPr>
      </w:pPr>
    </w:p>
    <w:p w14:paraId="705593B4"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E1059B4"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44E04DC" w14:textId="77777777" w:rsidR="00AF75C5" w:rsidRPr="00655FC6" w:rsidRDefault="00AF75C5" w:rsidP="00AF75C5">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01D6E25"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41775F5"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314FCDE" w14:textId="77777777" w:rsidR="00AF75C5" w:rsidRPr="00655FC6" w:rsidRDefault="00AF75C5" w:rsidP="00AF75C5">
      <w:pPr>
        <w:autoSpaceDE/>
        <w:autoSpaceDN/>
        <w:adjustRightInd/>
        <w:snapToGrid w:val="0"/>
        <w:rPr>
          <w:b/>
          <w:caps/>
          <w:sz w:val="28"/>
          <w:szCs w:val="28"/>
        </w:rPr>
      </w:pPr>
    </w:p>
    <w:p w14:paraId="5735815A" w14:textId="77777777" w:rsidR="00AF75C5" w:rsidRPr="00655FC6" w:rsidRDefault="00AF75C5" w:rsidP="00AF75C5">
      <w:pPr>
        <w:autoSpaceDE/>
        <w:autoSpaceDN/>
        <w:adjustRightInd/>
        <w:snapToGrid w:val="0"/>
        <w:rPr>
          <w:b/>
          <w:caps/>
          <w:sz w:val="28"/>
          <w:szCs w:val="28"/>
        </w:rPr>
      </w:pPr>
    </w:p>
    <w:p w14:paraId="3AB03616" w14:textId="77777777" w:rsidR="00AF75C5" w:rsidRPr="00655FC6" w:rsidRDefault="00AF75C5" w:rsidP="00AF75C5">
      <w:pPr>
        <w:autoSpaceDE/>
        <w:autoSpaceDN/>
        <w:adjustRightInd/>
        <w:snapToGrid w:val="0"/>
        <w:rPr>
          <w:b/>
          <w:caps/>
          <w:sz w:val="28"/>
          <w:szCs w:val="28"/>
        </w:rPr>
      </w:pPr>
    </w:p>
    <w:p w14:paraId="1517B30D" w14:textId="77777777" w:rsidR="00AF75C5" w:rsidRPr="00655FC6" w:rsidRDefault="00AF75C5" w:rsidP="00AF75C5">
      <w:pPr>
        <w:autoSpaceDE/>
        <w:autoSpaceDN/>
        <w:adjustRightInd/>
        <w:snapToGrid w:val="0"/>
        <w:rPr>
          <w:b/>
          <w:caps/>
          <w:sz w:val="28"/>
          <w:szCs w:val="28"/>
        </w:rPr>
      </w:pPr>
    </w:p>
    <w:p w14:paraId="493CB105" w14:textId="77777777" w:rsidR="00AF75C5" w:rsidRPr="00655FC6" w:rsidRDefault="00AF75C5" w:rsidP="00AF75C5">
      <w:pPr>
        <w:autoSpaceDE/>
        <w:autoSpaceDN/>
        <w:adjustRightInd/>
        <w:snapToGrid w:val="0"/>
        <w:rPr>
          <w:b/>
          <w:caps/>
          <w:sz w:val="28"/>
          <w:szCs w:val="28"/>
        </w:rPr>
      </w:pPr>
    </w:p>
    <w:p w14:paraId="385FE89B" w14:textId="77777777" w:rsidR="00AF75C5" w:rsidRPr="00655FC6" w:rsidRDefault="00AF75C5" w:rsidP="00AF75C5">
      <w:pPr>
        <w:autoSpaceDE/>
        <w:autoSpaceDN/>
        <w:adjustRightInd/>
        <w:snapToGrid w:val="0"/>
        <w:rPr>
          <w:b/>
          <w:caps/>
          <w:sz w:val="28"/>
          <w:szCs w:val="28"/>
        </w:rPr>
      </w:pPr>
    </w:p>
    <w:p w14:paraId="526B4957" w14:textId="77777777" w:rsidR="00AF75C5" w:rsidRPr="00406653"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8E96FEF" w14:textId="77777777" w:rsidR="00AF75C5" w:rsidRPr="00406653" w:rsidRDefault="00AF75C5" w:rsidP="00AF75C5">
      <w:pPr>
        <w:autoSpaceDE/>
        <w:autoSpaceDN/>
        <w:adjustRightInd/>
        <w:snapToGrid w:val="0"/>
        <w:jc w:val="center"/>
        <w:rPr>
          <w:sz w:val="28"/>
          <w:szCs w:val="28"/>
        </w:rPr>
      </w:pPr>
    </w:p>
    <w:p w14:paraId="2E782228" w14:textId="77777777" w:rsidR="00AF75C5" w:rsidRPr="00AF75C5" w:rsidRDefault="00AF75C5" w:rsidP="00AF75C5">
      <w:pPr>
        <w:autoSpaceDE/>
        <w:autoSpaceDN/>
        <w:adjustRightInd/>
        <w:snapToGrid w:val="0"/>
        <w:spacing w:line="360" w:lineRule="auto"/>
        <w:jc w:val="center"/>
        <w:rPr>
          <w:b/>
          <w:bCs/>
          <w:sz w:val="28"/>
          <w:szCs w:val="28"/>
        </w:rPr>
      </w:pPr>
      <w:r w:rsidRPr="00AF75C5">
        <w:rPr>
          <w:b/>
          <w:bCs/>
          <w:sz w:val="28"/>
          <w:szCs w:val="28"/>
        </w:rPr>
        <w:t>Адвокатова А.С., Хоружий В.И.</w:t>
      </w:r>
    </w:p>
    <w:p w14:paraId="51C31599" w14:textId="77777777" w:rsidR="00AF75C5" w:rsidRPr="00C23979" w:rsidRDefault="00AF75C5" w:rsidP="00AF75C5">
      <w:pPr>
        <w:autoSpaceDE/>
        <w:autoSpaceDN/>
        <w:adjustRightInd/>
        <w:snapToGrid w:val="0"/>
        <w:spacing w:line="360" w:lineRule="auto"/>
        <w:jc w:val="center"/>
        <w:rPr>
          <w:b/>
          <w:bCs/>
          <w:sz w:val="32"/>
          <w:szCs w:val="32"/>
        </w:rPr>
      </w:pPr>
    </w:p>
    <w:p w14:paraId="442069D8" w14:textId="77777777" w:rsidR="00AF75C5" w:rsidRPr="00A440CD"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НАЛОГОВЫЙ и ВАЛЮТНЫЙ КОНТРОЛЬ</w:t>
      </w:r>
    </w:p>
    <w:p w14:paraId="2A896673" w14:textId="77777777" w:rsidR="00AF75C5" w:rsidRDefault="00AF75C5" w:rsidP="00AF75C5">
      <w:pPr>
        <w:autoSpaceDE/>
        <w:autoSpaceDN/>
        <w:adjustRightInd/>
        <w:snapToGrid w:val="0"/>
        <w:jc w:val="center"/>
        <w:rPr>
          <w:sz w:val="28"/>
          <w:szCs w:val="28"/>
        </w:rPr>
      </w:pPr>
    </w:p>
    <w:p w14:paraId="742C2197" w14:textId="77777777" w:rsidR="00AF75C5" w:rsidRPr="00406653" w:rsidRDefault="00AF75C5" w:rsidP="00AF75C5">
      <w:pPr>
        <w:autoSpaceDE/>
        <w:autoSpaceDN/>
        <w:adjustRightInd/>
        <w:snapToGrid w:val="0"/>
        <w:jc w:val="center"/>
        <w:rPr>
          <w:sz w:val="28"/>
          <w:szCs w:val="28"/>
        </w:rPr>
      </w:pPr>
    </w:p>
    <w:p w14:paraId="5C119990"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A3CFEF5"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10DC816"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08C1A79F"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38.04.01 «Экономика»</w:t>
      </w:r>
    </w:p>
    <w:p w14:paraId="08483803" w14:textId="77777777" w:rsidR="00AF75C5" w:rsidRPr="0086356A" w:rsidRDefault="00AF75C5" w:rsidP="00AF75C5">
      <w:pPr>
        <w:autoSpaceDE/>
        <w:autoSpaceDN/>
        <w:adjustRightInd/>
        <w:snapToGrid w:val="0"/>
        <w:ind w:right="22"/>
        <w:jc w:val="center"/>
        <w:rPr>
          <w:sz w:val="28"/>
          <w:szCs w:val="28"/>
        </w:rPr>
      </w:pPr>
    </w:p>
    <w:p w14:paraId="55998160" w14:textId="77777777" w:rsidR="00AF75C5" w:rsidRPr="00C82867" w:rsidRDefault="00AF75C5" w:rsidP="00AF75C5">
      <w:pPr>
        <w:autoSpaceDE/>
        <w:autoSpaceDN/>
        <w:adjustRightInd/>
        <w:snapToGrid w:val="0"/>
        <w:ind w:right="22"/>
        <w:jc w:val="center"/>
        <w:rPr>
          <w:sz w:val="28"/>
          <w:szCs w:val="28"/>
        </w:rPr>
      </w:pPr>
      <w:r w:rsidRPr="00C82867">
        <w:rPr>
          <w:sz w:val="28"/>
          <w:szCs w:val="28"/>
        </w:rPr>
        <w:t>Направленности программы магистратуры:</w:t>
      </w:r>
    </w:p>
    <w:p w14:paraId="7D051D7F" w14:textId="77777777" w:rsidR="00AF75C5" w:rsidRPr="0086356A" w:rsidRDefault="00AF75C5" w:rsidP="00AF75C5">
      <w:pPr>
        <w:autoSpaceDE/>
        <w:autoSpaceDN/>
        <w:adjustRightInd/>
        <w:snapToGrid w:val="0"/>
        <w:jc w:val="center"/>
        <w:rPr>
          <w:sz w:val="28"/>
          <w:szCs w:val="28"/>
        </w:rPr>
      </w:pPr>
      <w:r w:rsidRPr="00C82867">
        <w:rPr>
          <w:sz w:val="28"/>
          <w:szCs w:val="28"/>
        </w:rPr>
        <w:t>«Налоговое и таможенное сопровождение бизнеса»</w:t>
      </w:r>
    </w:p>
    <w:p w14:paraId="48497C95" w14:textId="77777777" w:rsidR="00AF75C5" w:rsidRPr="00CD3425" w:rsidRDefault="00AF75C5" w:rsidP="00AF75C5">
      <w:pPr>
        <w:autoSpaceDE/>
        <w:autoSpaceDN/>
        <w:adjustRightInd/>
        <w:snapToGrid w:val="0"/>
        <w:ind w:right="22"/>
        <w:jc w:val="center"/>
        <w:rPr>
          <w:iCs/>
          <w:sz w:val="28"/>
          <w:szCs w:val="28"/>
        </w:rPr>
      </w:pPr>
    </w:p>
    <w:p w14:paraId="463D4C40" w14:textId="77777777" w:rsidR="00AF75C5" w:rsidRPr="00655FC6" w:rsidRDefault="00AF75C5" w:rsidP="00AF75C5">
      <w:pPr>
        <w:autoSpaceDE/>
        <w:autoSpaceDN/>
        <w:adjustRightInd/>
        <w:snapToGrid w:val="0"/>
        <w:ind w:right="22"/>
        <w:jc w:val="center"/>
        <w:rPr>
          <w:sz w:val="24"/>
          <w:szCs w:val="24"/>
        </w:rPr>
      </w:pPr>
    </w:p>
    <w:p w14:paraId="38A31136"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2D815EA"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CD8EEC"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6F0B033"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A484C5"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865727"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0CA47FD" w14:textId="77777777" w:rsidR="00AF75C5" w:rsidRPr="00655FC6" w:rsidRDefault="00AF75C5" w:rsidP="00AF75C5">
      <w:pPr>
        <w:autoSpaceDE/>
        <w:autoSpaceDN/>
        <w:adjustRightInd/>
        <w:snapToGrid w:val="0"/>
        <w:jc w:val="center"/>
        <w:rPr>
          <w:b/>
          <w:sz w:val="28"/>
          <w:szCs w:val="28"/>
        </w:rPr>
      </w:pPr>
    </w:p>
    <w:p w14:paraId="2B388011" w14:textId="77777777" w:rsidR="00AF75C5" w:rsidRPr="00655FC6" w:rsidRDefault="00AF75C5" w:rsidP="00AF75C5">
      <w:pPr>
        <w:autoSpaceDE/>
        <w:autoSpaceDN/>
        <w:adjustRightInd/>
        <w:snapToGrid w:val="0"/>
        <w:jc w:val="center"/>
        <w:rPr>
          <w:b/>
          <w:sz w:val="28"/>
          <w:szCs w:val="28"/>
        </w:rPr>
      </w:pPr>
    </w:p>
    <w:p w14:paraId="3195C6C5" w14:textId="77777777" w:rsidR="00AF75C5" w:rsidRPr="00655FC6" w:rsidRDefault="00AF75C5" w:rsidP="00AF75C5">
      <w:pPr>
        <w:autoSpaceDE/>
        <w:autoSpaceDN/>
        <w:adjustRightInd/>
        <w:snapToGrid w:val="0"/>
        <w:jc w:val="center"/>
        <w:rPr>
          <w:b/>
          <w:sz w:val="28"/>
          <w:szCs w:val="28"/>
        </w:rPr>
      </w:pPr>
    </w:p>
    <w:p w14:paraId="59F74F0D" w14:textId="77777777" w:rsidR="00AF75C5" w:rsidRDefault="00AF75C5" w:rsidP="00AF75C5">
      <w:pPr>
        <w:autoSpaceDE/>
        <w:autoSpaceDN/>
        <w:adjustRightInd/>
        <w:snapToGrid w:val="0"/>
        <w:jc w:val="center"/>
        <w:rPr>
          <w:b/>
          <w:sz w:val="28"/>
          <w:szCs w:val="28"/>
        </w:rPr>
      </w:pPr>
    </w:p>
    <w:p w14:paraId="7FA09D9B" w14:textId="77777777" w:rsidR="00AF75C5" w:rsidRPr="00655FC6" w:rsidRDefault="00AF75C5" w:rsidP="00AF75C5">
      <w:pPr>
        <w:autoSpaceDE/>
        <w:autoSpaceDN/>
        <w:adjustRightInd/>
        <w:snapToGrid w:val="0"/>
        <w:jc w:val="center"/>
        <w:rPr>
          <w:b/>
          <w:sz w:val="28"/>
          <w:szCs w:val="28"/>
        </w:rPr>
      </w:pPr>
    </w:p>
    <w:p w14:paraId="4FCB3520" w14:textId="77777777" w:rsidR="00AF75C5" w:rsidRPr="00655FC6" w:rsidRDefault="00AF75C5" w:rsidP="00AF75C5">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74B4A058"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07847A1"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160C87A" w14:textId="77777777" w:rsidR="00AF75C5" w:rsidRPr="00655FC6" w:rsidRDefault="00AF75C5" w:rsidP="00AF75C5">
      <w:pPr>
        <w:widowControl/>
        <w:autoSpaceDE/>
        <w:autoSpaceDN/>
        <w:adjustRightInd/>
        <w:jc w:val="center"/>
        <w:rPr>
          <w:rFonts w:eastAsia="Calibri"/>
          <w:sz w:val="28"/>
          <w:szCs w:val="28"/>
          <w:lang w:eastAsia="en-US"/>
        </w:rPr>
      </w:pPr>
    </w:p>
    <w:p w14:paraId="68F7B3C1"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1B7DF3D"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5FBDEC3" w14:textId="77777777" w:rsidR="00AF75C5" w:rsidRPr="00655FC6" w:rsidRDefault="00AF75C5" w:rsidP="00AF75C5">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A9D89C7"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8BB64D5" w14:textId="77777777" w:rsidR="00AF75C5"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8183042" w14:textId="77777777" w:rsidR="00AF75C5" w:rsidRPr="00655FC6" w:rsidRDefault="00AF75C5" w:rsidP="00AF75C5">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F75C5" w:rsidRPr="00655FC6" w14:paraId="69A8BCF4" w14:textId="77777777" w:rsidTr="00B1515B">
        <w:trPr>
          <w:trHeight w:val="2332"/>
        </w:trPr>
        <w:tc>
          <w:tcPr>
            <w:tcW w:w="5495" w:type="dxa"/>
          </w:tcPr>
          <w:p w14:paraId="6300335C" w14:textId="77777777" w:rsidR="00AF75C5" w:rsidRPr="00655FC6" w:rsidRDefault="00AF75C5" w:rsidP="00B1515B">
            <w:pPr>
              <w:autoSpaceDE/>
              <w:autoSpaceDN/>
              <w:adjustRightInd/>
              <w:snapToGrid w:val="0"/>
              <w:rPr>
                <w:caps/>
                <w:sz w:val="28"/>
                <w:szCs w:val="28"/>
              </w:rPr>
            </w:pPr>
          </w:p>
        </w:tc>
        <w:tc>
          <w:tcPr>
            <w:tcW w:w="4127" w:type="dxa"/>
          </w:tcPr>
          <w:p w14:paraId="19BF3308" w14:textId="77777777" w:rsidR="00AF75C5" w:rsidRPr="00655FC6" w:rsidRDefault="00AF75C5" w:rsidP="00B1515B">
            <w:pPr>
              <w:autoSpaceDE/>
              <w:autoSpaceDN/>
              <w:adjustRightInd/>
              <w:snapToGrid w:val="0"/>
              <w:rPr>
                <w:caps/>
                <w:sz w:val="28"/>
                <w:szCs w:val="28"/>
              </w:rPr>
            </w:pPr>
            <w:r w:rsidRPr="00655FC6">
              <w:rPr>
                <w:caps/>
                <w:sz w:val="28"/>
                <w:szCs w:val="28"/>
              </w:rPr>
              <w:t>УТВЕРЖДАЮ</w:t>
            </w:r>
          </w:p>
          <w:p w14:paraId="57156EE1" w14:textId="77777777" w:rsidR="00AF75C5" w:rsidRPr="00655FC6" w:rsidRDefault="00AF75C5" w:rsidP="00B1515B">
            <w:pPr>
              <w:autoSpaceDE/>
              <w:autoSpaceDN/>
              <w:adjustRightInd/>
              <w:snapToGrid w:val="0"/>
              <w:rPr>
                <w:caps/>
                <w:sz w:val="28"/>
                <w:szCs w:val="28"/>
              </w:rPr>
            </w:pPr>
            <w:r w:rsidRPr="00655FC6">
              <w:rPr>
                <w:sz w:val="28"/>
                <w:szCs w:val="28"/>
              </w:rPr>
              <w:t>Проректор по учебной и методической работе</w:t>
            </w:r>
          </w:p>
          <w:p w14:paraId="6C4B97AF" w14:textId="77777777" w:rsidR="00AF75C5" w:rsidRPr="00655FC6" w:rsidRDefault="00AF75C5" w:rsidP="00B1515B">
            <w:pPr>
              <w:autoSpaceDE/>
              <w:autoSpaceDN/>
              <w:adjustRightInd/>
              <w:snapToGrid w:val="0"/>
              <w:rPr>
                <w:caps/>
                <w:sz w:val="28"/>
                <w:szCs w:val="28"/>
              </w:rPr>
            </w:pPr>
          </w:p>
          <w:p w14:paraId="2B070EA2" w14:textId="44A7EE55" w:rsidR="00AF75C5" w:rsidRPr="00655FC6" w:rsidRDefault="00AF75C5" w:rsidP="00B1515B">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48C932A5" w14:textId="2957F0E9" w:rsidR="00AF75C5" w:rsidRPr="00655FC6" w:rsidRDefault="00AF75C5" w:rsidP="00021E19">
            <w:pPr>
              <w:autoSpaceDE/>
              <w:autoSpaceDN/>
              <w:adjustRightInd/>
              <w:snapToGrid w:val="0"/>
              <w:rPr>
                <w:caps/>
                <w:sz w:val="28"/>
                <w:szCs w:val="28"/>
              </w:rPr>
            </w:pPr>
            <w:r>
              <w:rPr>
                <w:caps/>
                <w:sz w:val="28"/>
                <w:szCs w:val="28"/>
              </w:rPr>
              <w:t>«</w:t>
            </w:r>
            <w:r w:rsidR="00021E19">
              <w:rPr>
                <w:caps/>
                <w:sz w:val="28"/>
                <w:szCs w:val="28"/>
              </w:rPr>
              <w:t>20</w:t>
            </w:r>
            <w:r>
              <w:rPr>
                <w:caps/>
                <w:sz w:val="28"/>
                <w:szCs w:val="28"/>
              </w:rPr>
              <w:t xml:space="preserve">» </w:t>
            </w:r>
            <w:r w:rsidR="00021E19">
              <w:rPr>
                <w:sz w:val="28"/>
                <w:szCs w:val="28"/>
              </w:rPr>
              <w:t xml:space="preserve">декабря </w:t>
            </w:r>
            <w:bookmarkStart w:id="0" w:name="_GoBack"/>
            <w:bookmarkEnd w:id="0"/>
            <w:r>
              <w:rPr>
                <w:caps/>
                <w:sz w:val="28"/>
                <w:szCs w:val="28"/>
              </w:rPr>
              <w:t xml:space="preserve">2022 </w:t>
            </w:r>
            <w:r>
              <w:rPr>
                <w:sz w:val="28"/>
                <w:szCs w:val="28"/>
              </w:rPr>
              <w:t>г</w:t>
            </w:r>
            <w:r>
              <w:rPr>
                <w:caps/>
                <w:sz w:val="28"/>
                <w:szCs w:val="28"/>
              </w:rPr>
              <w:t>.</w:t>
            </w:r>
          </w:p>
        </w:tc>
      </w:tr>
    </w:tbl>
    <w:p w14:paraId="0965D4C1" w14:textId="77777777" w:rsidR="00AF75C5" w:rsidRDefault="00AF75C5" w:rsidP="00AF75C5">
      <w:pPr>
        <w:autoSpaceDE/>
        <w:autoSpaceDN/>
        <w:adjustRightInd/>
        <w:snapToGrid w:val="0"/>
        <w:rPr>
          <w:b/>
          <w:caps/>
          <w:sz w:val="28"/>
          <w:szCs w:val="28"/>
        </w:rPr>
      </w:pPr>
    </w:p>
    <w:p w14:paraId="229FAA1C" w14:textId="77777777" w:rsidR="00AF75C5" w:rsidRDefault="00AF75C5" w:rsidP="00AF75C5">
      <w:pPr>
        <w:autoSpaceDE/>
        <w:autoSpaceDN/>
        <w:adjustRightInd/>
        <w:snapToGrid w:val="0"/>
        <w:rPr>
          <w:b/>
          <w:caps/>
          <w:sz w:val="28"/>
          <w:szCs w:val="28"/>
        </w:rPr>
      </w:pPr>
    </w:p>
    <w:p w14:paraId="624DBE46" w14:textId="77777777" w:rsidR="00AF75C5" w:rsidRPr="00655FC6" w:rsidRDefault="00AF75C5" w:rsidP="00AF75C5">
      <w:pPr>
        <w:autoSpaceDE/>
        <w:autoSpaceDN/>
        <w:adjustRightInd/>
        <w:snapToGrid w:val="0"/>
        <w:rPr>
          <w:b/>
          <w:caps/>
          <w:sz w:val="28"/>
          <w:szCs w:val="28"/>
        </w:rPr>
      </w:pPr>
    </w:p>
    <w:p w14:paraId="5B8975EB" w14:textId="77777777" w:rsidR="00AF75C5" w:rsidRPr="00AF75C5" w:rsidRDefault="00AF75C5" w:rsidP="00AF75C5">
      <w:pPr>
        <w:autoSpaceDE/>
        <w:autoSpaceDN/>
        <w:adjustRightInd/>
        <w:snapToGrid w:val="0"/>
        <w:spacing w:line="360" w:lineRule="auto"/>
        <w:jc w:val="center"/>
        <w:rPr>
          <w:b/>
          <w:bCs/>
          <w:sz w:val="28"/>
          <w:szCs w:val="28"/>
        </w:rPr>
      </w:pPr>
      <w:r w:rsidRPr="00AF75C5">
        <w:rPr>
          <w:b/>
          <w:bCs/>
          <w:sz w:val="28"/>
          <w:szCs w:val="28"/>
        </w:rPr>
        <w:t>Адвокатова А.С., Хоружий В.И.</w:t>
      </w:r>
    </w:p>
    <w:p w14:paraId="53160311" w14:textId="77777777" w:rsidR="00AD38E7" w:rsidRDefault="00AD38E7"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37DA731" w14:textId="1E739489" w:rsidR="00AF75C5" w:rsidRPr="00A440CD"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НАЛОГОВЫЙ и ВАЛЮТНЫЙ КОНТРОЛЬ</w:t>
      </w:r>
    </w:p>
    <w:p w14:paraId="49AC08A8" w14:textId="77777777" w:rsidR="00AF75C5" w:rsidRPr="00406653" w:rsidRDefault="00AF75C5" w:rsidP="00AF75C5">
      <w:pPr>
        <w:autoSpaceDE/>
        <w:autoSpaceDN/>
        <w:adjustRightInd/>
        <w:snapToGrid w:val="0"/>
        <w:jc w:val="center"/>
        <w:rPr>
          <w:sz w:val="28"/>
          <w:szCs w:val="28"/>
        </w:rPr>
      </w:pPr>
    </w:p>
    <w:p w14:paraId="67D4FF6D"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7157F61A"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68926CD"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66A25AEA" w14:textId="77777777" w:rsidR="00AF75C5" w:rsidRPr="0086356A"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38.04.01 «Экономика»</w:t>
      </w:r>
    </w:p>
    <w:p w14:paraId="7D86B80B" w14:textId="77777777" w:rsidR="00AF75C5" w:rsidRPr="0086356A" w:rsidRDefault="00AF75C5" w:rsidP="00AF75C5">
      <w:pPr>
        <w:autoSpaceDE/>
        <w:autoSpaceDN/>
        <w:adjustRightInd/>
        <w:snapToGrid w:val="0"/>
        <w:ind w:right="22"/>
        <w:jc w:val="center"/>
        <w:rPr>
          <w:sz w:val="28"/>
          <w:szCs w:val="28"/>
        </w:rPr>
      </w:pPr>
    </w:p>
    <w:p w14:paraId="344F738F" w14:textId="77777777" w:rsidR="00AF75C5" w:rsidRPr="00C82867" w:rsidRDefault="00AF75C5" w:rsidP="00AF75C5">
      <w:pPr>
        <w:autoSpaceDE/>
        <w:autoSpaceDN/>
        <w:adjustRightInd/>
        <w:snapToGrid w:val="0"/>
        <w:ind w:right="22"/>
        <w:jc w:val="center"/>
        <w:rPr>
          <w:sz w:val="28"/>
          <w:szCs w:val="28"/>
        </w:rPr>
      </w:pPr>
      <w:r w:rsidRPr="00C82867">
        <w:rPr>
          <w:sz w:val="28"/>
          <w:szCs w:val="28"/>
        </w:rPr>
        <w:t>Направленности программы магистратуры:</w:t>
      </w:r>
    </w:p>
    <w:p w14:paraId="67110EA3" w14:textId="77777777" w:rsidR="00AF75C5" w:rsidRPr="0086356A" w:rsidRDefault="00AF75C5" w:rsidP="00AF75C5">
      <w:pPr>
        <w:autoSpaceDE/>
        <w:autoSpaceDN/>
        <w:adjustRightInd/>
        <w:snapToGrid w:val="0"/>
        <w:jc w:val="center"/>
        <w:rPr>
          <w:sz w:val="28"/>
          <w:szCs w:val="28"/>
        </w:rPr>
      </w:pPr>
      <w:r w:rsidRPr="00C82867">
        <w:rPr>
          <w:sz w:val="28"/>
          <w:szCs w:val="28"/>
        </w:rPr>
        <w:t>«Налоговое и таможенное сопровождение бизнеса»</w:t>
      </w:r>
    </w:p>
    <w:p w14:paraId="146B6D51" w14:textId="77777777" w:rsidR="00AF75C5" w:rsidRPr="00CD3425" w:rsidRDefault="00AF75C5" w:rsidP="00AF75C5">
      <w:pPr>
        <w:autoSpaceDE/>
        <w:autoSpaceDN/>
        <w:adjustRightInd/>
        <w:snapToGrid w:val="0"/>
        <w:ind w:right="22"/>
        <w:jc w:val="center"/>
        <w:rPr>
          <w:iCs/>
          <w:sz w:val="28"/>
          <w:szCs w:val="28"/>
        </w:rPr>
      </w:pPr>
    </w:p>
    <w:p w14:paraId="784D77B1" w14:textId="77777777" w:rsidR="00AF75C5" w:rsidRPr="00655FC6" w:rsidRDefault="00AF75C5" w:rsidP="00AF75C5">
      <w:pPr>
        <w:autoSpaceDE/>
        <w:autoSpaceDN/>
        <w:adjustRightInd/>
        <w:snapToGrid w:val="0"/>
        <w:jc w:val="center"/>
        <w:rPr>
          <w:sz w:val="28"/>
          <w:szCs w:val="28"/>
        </w:rPr>
      </w:pPr>
    </w:p>
    <w:p w14:paraId="4EF5B524" w14:textId="77777777" w:rsidR="00AF75C5" w:rsidRPr="00CD3425"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4332F906" w14:textId="77777777" w:rsidR="00AF75C5" w:rsidRPr="000A29BE" w:rsidRDefault="00AF75C5" w:rsidP="00AF75C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158837F2" w14:textId="77777777" w:rsidR="00AF75C5" w:rsidRPr="000A29BE" w:rsidRDefault="00AF75C5" w:rsidP="00AF75C5">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25D6ED72" w14:textId="77777777" w:rsidR="00AF75C5" w:rsidRPr="000A29BE" w:rsidRDefault="00AF75C5" w:rsidP="00AF75C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1600089" w14:textId="77777777" w:rsidR="00AF75C5" w:rsidRDefault="00AF75C5" w:rsidP="00AF75C5">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1B01649C" w14:textId="77777777" w:rsidR="00AF75C5" w:rsidRDefault="00AF75C5" w:rsidP="00AF75C5">
      <w:pPr>
        <w:widowControl/>
        <w:shd w:val="clear" w:color="auto" w:fill="FFFFFF"/>
        <w:autoSpaceDE/>
        <w:autoSpaceDN/>
        <w:adjustRightInd/>
        <w:snapToGrid w:val="0"/>
        <w:jc w:val="center"/>
        <w:rPr>
          <w:rFonts w:eastAsia="Calibri"/>
          <w:i/>
          <w:sz w:val="26"/>
          <w:szCs w:val="26"/>
          <w:lang w:eastAsia="en-US"/>
        </w:rPr>
      </w:pPr>
    </w:p>
    <w:p w14:paraId="1F7D6A2C" w14:textId="77777777" w:rsidR="00AF75C5"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95EE7FD"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8F68BC2"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5C69D1" w14:textId="77777777" w:rsidR="00AF75C5" w:rsidRDefault="00AF75C5" w:rsidP="00AF75C5">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255456B0" w14:textId="77777777" w:rsidR="00AF75C5" w:rsidRPr="00694AA7" w:rsidRDefault="00AF75C5" w:rsidP="00AF75C5">
      <w:pPr>
        <w:autoSpaceDE/>
        <w:autoSpaceDN/>
        <w:adjustRightInd/>
        <w:snapToGrid w:val="0"/>
        <w:jc w:val="center"/>
        <w:rPr>
          <w:b/>
          <w:caps/>
          <w:sz w:val="28"/>
          <w:szCs w:val="28"/>
        </w:rPr>
      </w:pPr>
    </w:p>
    <w:p w14:paraId="59800378" w14:textId="77777777" w:rsidR="00261057" w:rsidRPr="00694AA7" w:rsidRDefault="00261057" w:rsidP="00261057">
      <w:pPr>
        <w:autoSpaceDE/>
        <w:autoSpaceDN/>
        <w:adjustRightInd/>
        <w:snapToGrid w:val="0"/>
        <w:jc w:val="center"/>
        <w:rPr>
          <w:b/>
          <w:caps/>
          <w:sz w:val="28"/>
          <w:szCs w:val="28"/>
        </w:rPr>
      </w:pPr>
    </w:p>
    <w:p w14:paraId="53D85762" w14:textId="77777777" w:rsidR="00916C82" w:rsidRDefault="00261057" w:rsidP="00AF75C5">
      <w:pPr>
        <w:widowControl/>
        <w:autoSpaceDE/>
        <w:autoSpaceDN/>
        <w:adjustRightInd/>
        <w:spacing w:after="200" w:line="276" w:lineRule="auto"/>
        <w:jc w:val="center"/>
        <w:rPr>
          <w:noProof/>
        </w:rPr>
      </w:pP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2D9D347A" w14:textId="5122A307" w:rsidR="00916C82" w:rsidRPr="00916C82" w:rsidRDefault="00EB7184" w:rsidP="00916C82">
      <w:pPr>
        <w:pStyle w:val="11"/>
        <w:tabs>
          <w:tab w:val="left" w:pos="440"/>
          <w:tab w:val="right" w:leader="dot" w:pos="10195"/>
        </w:tabs>
        <w:ind w:right="0"/>
        <w:rPr>
          <w:rFonts w:asciiTheme="minorHAnsi" w:eastAsiaTheme="minorEastAsia" w:hAnsiTheme="minorHAnsi" w:cstheme="minorBidi"/>
          <w:noProof/>
          <w:sz w:val="28"/>
          <w:szCs w:val="28"/>
        </w:rPr>
      </w:pPr>
      <w:hyperlink w:anchor="_Toc125938762" w:history="1">
        <w:r w:rsidR="00916C82" w:rsidRPr="00916C82">
          <w:rPr>
            <w:rStyle w:val="af3"/>
            <w:noProof/>
            <w:sz w:val="28"/>
            <w:szCs w:val="28"/>
          </w:rPr>
          <w:t>1.</w:t>
        </w:r>
        <w:r w:rsidR="00916C82" w:rsidRPr="00916C82">
          <w:rPr>
            <w:rFonts w:asciiTheme="minorHAnsi" w:eastAsiaTheme="minorEastAsia" w:hAnsiTheme="minorHAnsi" w:cstheme="minorBidi"/>
            <w:noProof/>
            <w:sz w:val="28"/>
            <w:szCs w:val="28"/>
          </w:rPr>
          <w:tab/>
        </w:r>
        <w:r w:rsidR="00916C82" w:rsidRPr="00916C82">
          <w:rPr>
            <w:rStyle w:val="af3"/>
            <w:noProof/>
            <w:sz w:val="28"/>
            <w:szCs w:val="28"/>
          </w:rPr>
          <w:t>Наименование дисциплины</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_Toc125938762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4</w:t>
        </w:r>
        <w:r w:rsidR="00916C82" w:rsidRPr="00916C82">
          <w:rPr>
            <w:noProof/>
            <w:webHidden/>
            <w:sz w:val="28"/>
            <w:szCs w:val="28"/>
          </w:rPr>
          <w:fldChar w:fldCharType="end"/>
        </w:r>
      </w:hyperlink>
    </w:p>
    <w:p w14:paraId="02F2F90D" w14:textId="27EF4CB6" w:rsidR="00916C82" w:rsidRPr="00916C82" w:rsidRDefault="00EB7184" w:rsidP="00916C82">
      <w:pPr>
        <w:pStyle w:val="11"/>
        <w:tabs>
          <w:tab w:val="left" w:pos="440"/>
          <w:tab w:val="right" w:leader="dot" w:pos="10195"/>
        </w:tabs>
        <w:ind w:right="0"/>
        <w:rPr>
          <w:rFonts w:asciiTheme="minorHAnsi" w:eastAsiaTheme="minorEastAsia" w:hAnsiTheme="minorHAnsi" w:cstheme="minorBidi"/>
          <w:noProof/>
          <w:sz w:val="28"/>
          <w:szCs w:val="28"/>
        </w:rPr>
      </w:pPr>
      <w:hyperlink w:anchor="_Toc125938763" w:history="1">
        <w:r w:rsidR="00916C82" w:rsidRPr="00916C82">
          <w:rPr>
            <w:rStyle w:val="af3"/>
            <w:noProof/>
            <w:sz w:val="28"/>
            <w:szCs w:val="28"/>
          </w:rPr>
          <w:t>2.</w:t>
        </w:r>
        <w:r w:rsidR="00916C82" w:rsidRPr="00916C82">
          <w:rPr>
            <w:rFonts w:asciiTheme="minorHAnsi" w:eastAsiaTheme="minorEastAsia" w:hAnsiTheme="minorHAnsi" w:cstheme="minorBidi"/>
            <w:noProof/>
            <w:sz w:val="28"/>
            <w:szCs w:val="28"/>
          </w:rPr>
          <w:tab/>
        </w:r>
        <w:r w:rsidR="00916C82" w:rsidRPr="00916C82">
          <w:rPr>
            <w:rStyle w:val="af3"/>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_Toc125938763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4</w:t>
        </w:r>
        <w:r w:rsidR="00916C82" w:rsidRPr="00916C82">
          <w:rPr>
            <w:noProof/>
            <w:webHidden/>
            <w:sz w:val="28"/>
            <w:szCs w:val="28"/>
          </w:rPr>
          <w:fldChar w:fldCharType="end"/>
        </w:r>
      </w:hyperlink>
    </w:p>
    <w:p w14:paraId="3E491B33" w14:textId="30C61D10"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64" w:history="1">
        <w:r w:rsidR="00916C82" w:rsidRPr="00916C82">
          <w:rPr>
            <w:rStyle w:val="af3"/>
            <w:noProof/>
            <w:sz w:val="28"/>
            <w:szCs w:val="28"/>
          </w:rPr>
          <w:t>3. Место дисциплины в структуре образовательной программы</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_Toc125938764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6</w:t>
        </w:r>
        <w:r w:rsidR="00916C82" w:rsidRPr="00916C82">
          <w:rPr>
            <w:noProof/>
            <w:webHidden/>
            <w:sz w:val="28"/>
            <w:szCs w:val="28"/>
          </w:rPr>
          <w:fldChar w:fldCharType="end"/>
        </w:r>
      </w:hyperlink>
    </w:p>
    <w:p w14:paraId="15A54534" w14:textId="1459F4BA"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65" w:history="1">
        <w:r w:rsidR="00916C82" w:rsidRPr="00916C82">
          <w:rPr>
            <w:rStyle w:val="af3"/>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_Toc125938765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6</w:t>
        </w:r>
        <w:r w:rsidR="00916C82" w:rsidRPr="00916C82">
          <w:rPr>
            <w:noProof/>
            <w:webHidden/>
            <w:sz w:val="28"/>
            <w:szCs w:val="28"/>
          </w:rPr>
          <w:fldChar w:fldCharType="end"/>
        </w:r>
      </w:hyperlink>
    </w:p>
    <w:p w14:paraId="005CA5ED" w14:textId="1A556607"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66" w:history="1">
        <w:r w:rsidR="00916C82" w:rsidRPr="00916C82">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_Toc125938766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6</w:t>
        </w:r>
        <w:r w:rsidR="00916C82" w:rsidRPr="00916C82">
          <w:rPr>
            <w:noProof/>
            <w:webHidden/>
            <w:sz w:val="28"/>
            <w:szCs w:val="28"/>
          </w:rPr>
          <w:fldChar w:fldCharType="end"/>
        </w:r>
      </w:hyperlink>
    </w:p>
    <w:p w14:paraId="7D5613E4" w14:textId="08FF8E33"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67" w:history="1">
        <w:r w:rsidR="00916C82" w:rsidRPr="00916C82">
          <w:rPr>
            <w:rStyle w:val="af3"/>
            <w:noProof/>
            <w:sz w:val="28"/>
            <w:szCs w:val="28"/>
          </w:rPr>
          <w:t>6. Учебно-методическое обеспечение для самостоятельной работы обучающихся по дисциплине</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_Toc125938767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13</w:t>
        </w:r>
        <w:r w:rsidR="00916C82" w:rsidRPr="00916C82">
          <w:rPr>
            <w:noProof/>
            <w:webHidden/>
            <w:sz w:val="28"/>
            <w:szCs w:val="28"/>
          </w:rPr>
          <w:fldChar w:fldCharType="end"/>
        </w:r>
      </w:hyperlink>
    </w:p>
    <w:p w14:paraId="6A4604C4" w14:textId="5C4DB446"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68" w:history="1">
        <w:r w:rsidR="00916C82" w:rsidRPr="00916C82">
          <w:rPr>
            <w:rStyle w:val="af3"/>
            <w:noProof/>
            <w:sz w:val="28"/>
            <w:szCs w:val="28"/>
          </w:rPr>
          <w:t>7. Фонд оценочных средств для проведения промежуточной аттестации обучающихся по дисциплине</w:t>
        </w:r>
        <w:r w:rsidR="00916C82" w:rsidRPr="00916C82">
          <w:rPr>
            <w:noProof/>
            <w:webHidden/>
            <w:sz w:val="28"/>
            <w:szCs w:val="28"/>
          </w:rPr>
          <w:tab/>
        </w:r>
        <w:r w:rsidR="00AD38E7">
          <w:rPr>
            <w:noProof/>
            <w:webHidden/>
            <w:sz w:val="28"/>
            <w:szCs w:val="28"/>
          </w:rPr>
          <w:t>22</w:t>
        </w:r>
      </w:hyperlink>
    </w:p>
    <w:p w14:paraId="5145CCE0" w14:textId="03831FF2"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71" w:history="1">
        <w:r w:rsidR="00916C82" w:rsidRPr="00916C82">
          <w:rPr>
            <w:rStyle w:val="af3"/>
            <w:noProof/>
            <w:sz w:val="28"/>
            <w:szCs w:val="28"/>
          </w:rPr>
          <w:t>8. Перечень основной и дополнительной учебной литературы, необходимой для освоения дисциплины</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_Toc125938771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28</w:t>
        </w:r>
        <w:r w:rsidR="00916C82" w:rsidRPr="00916C82">
          <w:rPr>
            <w:noProof/>
            <w:webHidden/>
            <w:sz w:val="28"/>
            <w:szCs w:val="28"/>
          </w:rPr>
          <w:fldChar w:fldCharType="end"/>
        </w:r>
      </w:hyperlink>
    </w:p>
    <w:p w14:paraId="7DD17DD8" w14:textId="5DC20966"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72" w:history="1">
        <w:r w:rsidR="00916C82" w:rsidRPr="00916C82">
          <w:rPr>
            <w:rStyle w:val="af3"/>
            <w:noProof/>
            <w:sz w:val="28"/>
            <w:szCs w:val="28"/>
          </w:rPr>
          <w:t>9. Перечень ресурсов информационно-телекоммуникационной сети «Интернет», необходимых для освоения дисциплины</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_Toc125938772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30</w:t>
        </w:r>
        <w:r w:rsidR="00916C82" w:rsidRPr="00916C82">
          <w:rPr>
            <w:noProof/>
            <w:webHidden/>
            <w:sz w:val="28"/>
            <w:szCs w:val="28"/>
          </w:rPr>
          <w:fldChar w:fldCharType="end"/>
        </w:r>
      </w:hyperlink>
    </w:p>
    <w:p w14:paraId="68D5CAD1" w14:textId="732BB101"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73" w:history="1">
        <w:r w:rsidR="00916C82" w:rsidRPr="00916C82">
          <w:rPr>
            <w:rStyle w:val="af3"/>
            <w:noProof/>
            <w:sz w:val="28"/>
            <w:szCs w:val="28"/>
          </w:rPr>
          <w:t>10. Методические указания для обучающихся по освоению дисциплины</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_Toc125938773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31</w:t>
        </w:r>
        <w:r w:rsidR="00916C82" w:rsidRPr="00916C82">
          <w:rPr>
            <w:noProof/>
            <w:webHidden/>
            <w:sz w:val="28"/>
            <w:szCs w:val="28"/>
          </w:rPr>
          <w:fldChar w:fldCharType="end"/>
        </w:r>
      </w:hyperlink>
    </w:p>
    <w:p w14:paraId="6CD29DCC" w14:textId="69A2C687"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74" w:history="1">
        <w:r w:rsidR="00916C82" w:rsidRPr="00916C82">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_Toc125938774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3</w:t>
        </w:r>
        <w:r w:rsidR="00916C82" w:rsidRPr="00916C82">
          <w:rPr>
            <w:noProof/>
            <w:webHidden/>
            <w:sz w:val="28"/>
            <w:szCs w:val="28"/>
          </w:rPr>
          <w:fldChar w:fldCharType="end"/>
        </w:r>
      </w:hyperlink>
      <w:r w:rsidR="00AD38E7">
        <w:rPr>
          <w:noProof/>
          <w:sz w:val="28"/>
          <w:szCs w:val="28"/>
        </w:rPr>
        <w:t>1</w:t>
      </w:r>
    </w:p>
    <w:p w14:paraId="1D3139BD" w14:textId="3F748570" w:rsidR="00916C82" w:rsidRPr="00916C82" w:rsidRDefault="00EB7184" w:rsidP="00916C82">
      <w:pPr>
        <w:pStyle w:val="11"/>
        <w:tabs>
          <w:tab w:val="right" w:leader="dot" w:pos="10195"/>
        </w:tabs>
        <w:ind w:right="0"/>
        <w:rPr>
          <w:rFonts w:asciiTheme="minorHAnsi" w:eastAsiaTheme="minorEastAsia" w:hAnsiTheme="minorHAnsi" w:cstheme="minorBidi"/>
          <w:noProof/>
          <w:sz w:val="28"/>
          <w:szCs w:val="28"/>
        </w:rPr>
      </w:pPr>
      <w:hyperlink w:anchor="_Toc125938780" w:history="1">
        <w:r w:rsidR="00916C82" w:rsidRPr="00916C82">
          <w:rPr>
            <w:rStyle w:val="af3"/>
            <w:rFonts w:eastAsia="Calibri"/>
            <w:noProof/>
            <w:kern w:val="32"/>
            <w:sz w:val="28"/>
            <w:szCs w:val="28"/>
          </w:rPr>
          <w:t>12. Описание материально-технической базы, необходимой для осуществления образовательного процесса по дисциплине.</w:t>
        </w:r>
        <w:r w:rsidR="00916C82" w:rsidRPr="00916C82">
          <w:rPr>
            <w:noProof/>
            <w:webHidden/>
            <w:sz w:val="28"/>
            <w:szCs w:val="28"/>
          </w:rPr>
          <w:tab/>
        </w:r>
        <w:r w:rsidR="00916C82" w:rsidRPr="00916C82">
          <w:rPr>
            <w:noProof/>
            <w:webHidden/>
            <w:sz w:val="28"/>
            <w:szCs w:val="28"/>
          </w:rPr>
          <w:fldChar w:fldCharType="begin"/>
        </w:r>
        <w:r w:rsidR="00916C82" w:rsidRPr="00916C82">
          <w:rPr>
            <w:noProof/>
            <w:webHidden/>
            <w:sz w:val="28"/>
            <w:szCs w:val="28"/>
          </w:rPr>
          <w:instrText xml:space="preserve"> PAGEREF _Toc125938780 \h </w:instrText>
        </w:r>
        <w:r w:rsidR="00916C82" w:rsidRPr="00916C82">
          <w:rPr>
            <w:noProof/>
            <w:webHidden/>
            <w:sz w:val="28"/>
            <w:szCs w:val="28"/>
          </w:rPr>
        </w:r>
        <w:r w:rsidR="00916C82" w:rsidRPr="00916C82">
          <w:rPr>
            <w:noProof/>
            <w:webHidden/>
            <w:sz w:val="28"/>
            <w:szCs w:val="28"/>
          </w:rPr>
          <w:fldChar w:fldCharType="separate"/>
        </w:r>
        <w:r w:rsidR="00152318">
          <w:rPr>
            <w:noProof/>
            <w:webHidden/>
            <w:sz w:val="28"/>
            <w:szCs w:val="28"/>
          </w:rPr>
          <w:t>32</w:t>
        </w:r>
        <w:r w:rsidR="00916C82" w:rsidRPr="00916C82">
          <w:rPr>
            <w:noProof/>
            <w:webHidden/>
            <w:sz w:val="28"/>
            <w:szCs w:val="28"/>
          </w:rPr>
          <w:fldChar w:fldCharType="end"/>
        </w:r>
      </w:hyperlink>
    </w:p>
    <w:p w14:paraId="7D5BDCA7" w14:textId="523E9154" w:rsidR="00916C82" w:rsidRDefault="00261057" w:rsidP="00261057">
      <w:r w:rsidRPr="00655FC6">
        <w:fldChar w:fldCharType="end"/>
      </w:r>
    </w:p>
    <w:p w14:paraId="455A2B97" w14:textId="77777777" w:rsidR="00916C82" w:rsidRDefault="00916C82">
      <w:pPr>
        <w:widowControl/>
        <w:autoSpaceDE/>
        <w:autoSpaceDN/>
        <w:adjustRightInd/>
        <w:spacing w:after="200" w:line="276" w:lineRule="auto"/>
      </w:pPr>
      <w:r>
        <w:br w:type="page"/>
      </w:r>
    </w:p>
    <w:p w14:paraId="38496615" w14:textId="2FD8574C" w:rsidR="00C52F7B" w:rsidRPr="00FC4A3D" w:rsidRDefault="00C52F7B" w:rsidP="00916C82">
      <w:pPr>
        <w:pStyle w:val="a6"/>
        <w:keepNext/>
        <w:numPr>
          <w:ilvl w:val="0"/>
          <w:numId w:val="6"/>
        </w:numPr>
        <w:jc w:val="both"/>
        <w:outlineLvl w:val="0"/>
        <w:rPr>
          <w:b/>
          <w:sz w:val="28"/>
          <w:szCs w:val="28"/>
        </w:rPr>
      </w:pPr>
      <w:bookmarkStart w:id="1" w:name="_Toc125938762"/>
      <w:r w:rsidRPr="00FC4A3D">
        <w:rPr>
          <w:b/>
          <w:sz w:val="28"/>
          <w:szCs w:val="28"/>
        </w:rPr>
        <w:lastRenderedPageBreak/>
        <w:t xml:space="preserve">Наименование </w:t>
      </w:r>
      <w:r w:rsidR="000C5D47" w:rsidRPr="00FC4A3D">
        <w:rPr>
          <w:b/>
          <w:sz w:val="28"/>
          <w:szCs w:val="28"/>
        </w:rPr>
        <w:t>дисциплины</w:t>
      </w:r>
      <w:bookmarkEnd w:id="1"/>
      <w:r w:rsidRPr="00FC4A3D">
        <w:rPr>
          <w:b/>
          <w:sz w:val="28"/>
          <w:szCs w:val="28"/>
        </w:rPr>
        <w:t xml:space="preserve"> </w:t>
      </w:r>
    </w:p>
    <w:p w14:paraId="369DA810" w14:textId="77777777" w:rsidR="00D436BD" w:rsidRDefault="00D436BD" w:rsidP="00CD3425">
      <w:pPr>
        <w:keepNext/>
        <w:jc w:val="both"/>
        <w:rPr>
          <w:bCs/>
          <w:sz w:val="28"/>
          <w:szCs w:val="28"/>
        </w:rPr>
      </w:pPr>
    </w:p>
    <w:p w14:paraId="0A2C8BB8" w14:textId="61DD0F51" w:rsidR="00CB7CA4" w:rsidRPr="00FC4A3D" w:rsidRDefault="00023EAC" w:rsidP="00CD3425">
      <w:pPr>
        <w:keepNext/>
        <w:jc w:val="both"/>
        <w:rPr>
          <w:bCs/>
          <w:sz w:val="28"/>
          <w:szCs w:val="28"/>
        </w:rPr>
      </w:pPr>
      <w:r w:rsidRPr="00023EAC">
        <w:rPr>
          <w:bCs/>
          <w:sz w:val="28"/>
          <w:szCs w:val="28"/>
        </w:rPr>
        <w:t>«</w:t>
      </w:r>
      <w:r w:rsidR="00AA48D5">
        <w:rPr>
          <w:bCs/>
          <w:sz w:val="28"/>
          <w:szCs w:val="28"/>
        </w:rPr>
        <w:t>Налоговый и валютный контроль</w:t>
      </w:r>
      <w:r w:rsidRPr="00023EAC">
        <w:rPr>
          <w:bCs/>
          <w:sz w:val="28"/>
          <w:szCs w:val="28"/>
        </w:rPr>
        <w:t>».</w:t>
      </w:r>
    </w:p>
    <w:p w14:paraId="6AC695D3" w14:textId="77777777" w:rsidR="00D436BD" w:rsidRDefault="00D436BD" w:rsidP="00CB7CA4">
      <w:pPr>
        <w:tabs>
          <w:tab w:val="left" w:pos="540"/>
        </w:tabs>
        <w:contextualSpacing/>
        <w:jc w:val="both"/>
        <w:rPr>
          <w:b/>
          <w:sz w:val="28"/>
          <w:szCs w:val="28"/>
        </w:rPr>
      </w:pPr>
    </w:p>
    <w:p w14:paraId="716ACDEE" w14:textId="5100615D" w:rsidR="00CB7CA4" w:rsidRPr="00FC4A3D" w:rsidRDefault="00CB7CA4" w:rsidP="00916C82">
      <w:pPr>
        <w:pStyle w:val="a6"/>
        <w:keepNext/>
        <w:numPr>
          <w:ilvl w:val="0"/>
          <w:numId w:val="6"/>
        </w:numPr>
        <w:tabs>
          <w:tab w:val="left" w:pos="1276"/>
        </w:tabs>
        <w:ind w:left="0" w:firstLine="709"/>
        <w:jc w:val="both"/>
        <w:outlineLvl w:val="0"/>
        <w:rPr>
          <w:b/>
          <w:sz w:val="28"/>
          <w:szCs w:val="28"/>
        </w:rPr>
      </w:pPr>
      <w:bookmarkStart w:id="2" w:name="_Toc125938763"/>
      <w:r w:rsidRPr="00FC4A3D">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p w14:paraId="599CE87E" w14:textId="76289F95" w:rsidR="0088321E" w:rsidRPr="0088321E" w:rsidRDefault="00023EAC" w:rsidP="00023EAC">
      <w:pPr>
        <w:tabs>
          <w:tab w:val="left" w:pos="540"/>
        </w:tabs>
        <w:ind w:firstLine="709"/>
        <w:contextualSpacing/>
        <w:jc w:val="right"/>
        <w:rPr>
          <w:sz w:val="28"/>
          <w:szCs w:val="28"/>
        </w:rPr>
      </w:pPr>
      <w:r>
        <w:rPr>
          <w:sz w:val="28"/>
          <w:szCs w:val="28"/>
        </w:rPr>
        <w:t>Таблица 1</w:t>
      </w:r>
    </w:p>
    <w:tbl>
      <w:tblPr>
        <w:tblStyle w:val="a7"/>
        <w:tblW w:w="5000" w:type="pct"/>
        <w:tblLook w:val="04A0" w:firstRow="1" w:lastRow="0" w:firstColumn="1" w:lastColumn="0" w:noHBand="0" w:noVBand="1"/>
      </w:tblPr>
      <w:tblGrid>
        <w:gridCol w:w="1566"/>
        <w:gridCol w:w="2553"/>
        <w:gridCol w:w="2604"/>
        <w:gridCol w:w="3472"/>
      </w:tblGrid>
      <w:tr w:rsidR="006B5B4D" w:rsidRPr="00A87328" w14:paraId="18D548EA" w14:textId="77777777" w:rsidTr="00023EAC">
        <w:tc>
          <w:tcPr>
            <w:tcW w:w="768" w:type="pct"/>
          </w:tcPr>
          <w:p w14:paraId="738FFED0" w14:textId="77777777" w:rsidR="006B5B4D" w:rsidRPr="00A87328" w:rsidRDefault="006B5B4D" w:rsidP="006B4B7C">
            <w:pPr>
              <w:tabs>
                <w:tab w:val="left" w:pos="540"/>
              </w:tabs>
              <w:ind w:firstLine="26"/>
              <w:contextualSpacing/>
              <w:jc w:val="center"/>
              <w:rPr>
                <w:sz w:val="24"/>
                <w:szCs w:val="24"/>
              </w:rPr>
            </w:pPr>
            <w:bookmarkStart w:id="3" w:name="_Hlk125937685"/>
            <w:r w:rsidRPr="00A87328">
              <w:rPr>
                <w:sz w:val="24"/>
                <w:szCs w:val="24"/>
              </w:rPr>
              <w:t>Код компетенции</w:t>
            </w:r>
          </w:p>
        </w:tc>
        <w:tc>
          <w:tcPr>
            <w:tcW w:w="1252" w:type="pct"/>
          </w:tcPr>
          <w:p w14:paraId="762F77FB" w14:textId="77777777" w:rsidR="006B5B4D" w:rsidRPr="00A87328" w:rsidRDefault="006B5B4D" w:rsidP="006B4B7C">
            <w:pPr>
              <w:tabs>
                <w:tab w:val="left" w:pos="540"/>
              </w:tabs>
              <w:ind w:firstLine="26"/>
              <w:contextualSpacing/>
              <w:jc w:val="center"/>
              <w:rPr>
                <w:sz w:val="24"/>
                <w:szCs w:val="24"/>
              </w:rPr>
            </w:pPr>
            <w:r w:rsidRPr="00A87328">
              <w:rPr>
                <w:sz w:val="24"/>
                <w:szCs w:val="24"/>
              </w:rPr>
              <w:t>Наименование компетенции</w:t>
            </w:r>
          </w:p>
        </w:tc>
        <w:tc>
          <w:tcPr>
            <w:tcW w:w="1277" w:type="pct"/>
          </w:tcPr>
          <w:p w14:paraId="161AD34B" w14:textId="77777777" w:rsidR="006B5B4D" w:rsidRPr="00A87328" w:rsidRDefault="006B5B4D" w:rsidP="006B4B7C">
            <w:pPr>
              <w:tabs>
                <w:tab w:val="left" w:pos="540"/>
              </w:tabs>
              <w:ind w:firstLine="26"/>
              <w:contextualSpacing/>
              <w:jc w:val="center"/>
              <w:rPr>
                <w:sz w:val="24"/>
                <w:szCs w:val="24"/>
              </w:rPr>
            </w:pPr>
            <w:r w:rsidRPr="00A87328">
              <w:rPr>
                <w:sz w:val="24"/>
                <w:szCs w:val="24"/>
              </w:rPr>
              <w:t>Индикаторы достижения компетенции</w:t>
            </w:r>
            <w:r w:rsidR="00750BF5" w:rsidRPr="00A87328">
              <w:rPr>
                <w:rStyle w:val="a5"/>
                <w:sz w:val="24"/>
                <w:szCs w:val="24"/>
              </w:rPr>
              <w:footnoteReference w:id="1"/>
            </w:r>
          </w:p>
        </w:tc>
        <w:tc>
          <w:tcPr>
            <w:tcW w:w="1704" w:type="pct"/>
          </w:tcPr>
          <w:p w14:paraId="1E28A882" w14:textId="77777777" w:rsidR="006B5B4D" w:rsidRPr="00A87328" w:rsidRDefault="006B5B4D" w:rsidP="006B4B7C">
            <w:pPr>
              <w:tabs>
                <w:tab w:val="left" w:pos="540"/>
              </w:tabs>
              <w:ind w:firstLine="26"/>
              <w:contextualSpacing/>
              <w:jc w:val="center"/>
              <w:rPr>
                <w:sz w:val="24"/>
                <w:szCs w:val="24"/>
              </w:rPr>
            </w:pPr>
            <w:r w:rsidRPr="00A87328">
              <w:rPr>
                <w:sz w:val="24"/>
                <w:szCs w:val="24"/>
              </w:rPr>
              <w:t>Результаты обучения (</w:t>
            </w:r>
            <w:r w:rsidR="00750BF5" w:rsidRPr="00A87328">
              <w:rPr>
                <w:sz w:val="24"/>
                <w:szCs w:val="24"/>
              </w:rPr>
              <w:t>владения</w:t>
            </w:r>
            <w:r w:rsidR="00750BF5" w:rsidRPr="00A87328">
              <w:rPr>
                <w:rStyle w:val="a5"/>
                <w:sz w:val="24"/>
                <w:szCs w:val="24"/>
              </w:rPr>
              <w:footnoteReference w:id="2"/>
            </w:r>
            <w:r w:rsidR="00750BF5" w:rsidRPr="00A87328">
              <w:rPr>
                <w:sz w:val="24"/>
                <w:szCs w:val="24"/>
              </w:rPr>
              <w:t xml:space="preserve">, </w:t>
            </w:r>
            <w:r w:rsidRPr="00A87328">
              <w:rPr>
                <w:sz w:val="24"/>
                <w:szCs w:val="24"/>
              </w:rPr>
              <w:t>умения</w:t>
            </w:r>
            <w:r w:rsidR="00FC38B2" w:rsidRPr="00A87328">
              <w:rPr>
                <w:sz w:val="24"/>
                <w:szCs w:val="24"/>
              </w:rPr>
              <w:t xml:space="preserve"> и знания</w:t>
            </w:r>
            <w:r w:rsidRPr="00A87328">
              <w:rPr>
                <w:sz w:val="24"/>
                <w:szCs w:val="24"/>
              </w:rPr>
              <w:t xml:space="preserve">), соотнесенные с </w:t>
            </w:r>
            <w:r w:rsidR="00750BF5" w:rsidRPr="00A87328">
              <w:rPr>
                <w:sz w:val="24"/>
                <w:szCs w:val="24"/>
              </w:rPr>
              <w:t>компетенциями/</w:t>
            </w:r>
            <w:r w:rsidRPr="00A87328">
              <w:rPr>
                <w:sz w:val="24"/>
                <w:szCs w:val="24"/>
              </w:rPr>
              <w:t>индикаторами достижения компетенции</w:t>
            </w:r>
          </w:p>
        </w:tc>
      </w:tr>
      <w:tr w:rsidR="006B5B4D" w:rsidRPr="00A87328" w14:paraId="0A554BEA" w14:textId="77777777" w:rsidTr="00023EAC">
        <w:tc>
          <w:tcPr>
            <w:tcW w:w="768" w:type="pct"/>
          </w:tcPr>
          <w:p w14:paraId="6368BCE3" w14:textId="77777777" w:rsidR="006B5B4D" w:rsidRPr="00A87328" w:rsidRDefault="00F617D5" w:rsidP="00D1655B">
            <w:pPr>
              <w:tabs>
                <w:tab w:val="left" w:pos="540"/>
              </w:tabs>
              <w:contextualSpacing/>
              <w:jc w:val="both"/>
              <w:rPr>
                <w:sz w:val="24"/>
                <w:szCs w:val="24"/>
              </w:rPr>
            </w:pPr>
            <w:r w:rsidRPr="00A87328">
              <w:rPr>
                <w:sz w:val="24"/>
                <w:szCs w:val="24"/>
              </w:rPr>
              <w:t>ПК</w:t>
            </w:r>
            <w:r w:rsidR="00AA48D5" w:rsidRPr="00A87328">
              <w:rPr>
                <w:sz w:val="24"/>
                <w:szCs w:val="24"/>
              </w:rPr>
              <w:t>Н</w:t>
            </w:r>
            <w:r w:rsidRPr="00A87328">
              <w:rPr>
                <w:sz w:val="24"/>
                <w:szCs w:val="24"/>
              </w:rPr>
              <w:t>-</w:t>
            </w:r>
            <w:r w:rsidR="00AA48D5" w:rsidRPr="00A87328">
              <w:rPr>
                <w:sz w:val="24"/>
                <w:szCs w:val="24"/>
              </w:rPr>
              <w:t>1</w:t>
            </w:r>
          </w:p>
          <w:p w14:paraId="495AE9A3" w14:textId="2CD27793" w:rsidR="00AA48D5" w:rsidRPr="00A87328" w:rsidRDefault="00AA48D5" w:rsidP="00D1655B">
            <w:pPr>
              <w:tabs>
                <w:tab w:val="left" w:pos="540"/>
              </w:tabs>
              <w:contextualSpacing/>
              <w:jc w:val="both"/>
              <w:rPr>
                <w:sz w:val="24"/>
                <w:szCs w:val="24"/>
              </w:rPr>
            </w:pPr>
          </w:p>
        </w:tc>
        <w:tc>
          <w:tcPr>
            <w:tcW w:w="1252" w:type="pct"/>
          </w:tcPr>
          <w:p w14:paraId="0FEC3F4F" w14:textId="22032F7E" w:rsidR="00AF75C5" w:rsidRPr="00A87328" w:rsidRDefault="00AA48D5" w:rsidP="00D1655B">
            <w:pPr>
              <w:tabs>
                <w:tab w:val="left" w:pos="540"/>
              </w:tabs>
              <w:contextualSpacing/>
              <w:jc w:val="both"/>
              <w:rPr>
                <w:sz w:val="24"/>
                <w:szCs w:val="24"/>
              </w:rPr>
            </w:pPr>
            <w:r w:rsidRPr="00A87328">
              <w:rPr>
                <w:sz w:val="24"/>
                <w:szCs w:val="24"/>
              </w:rPr>
              <w:t xml:space="preserve">Способность к выявлению проблем и тенденций в современной экономике при решении профессиональных задач </w:t>
            </w:r>
          </w:p>
          <w:p w14:paraId="3FC1E7A2" w14:textId="63CFC0E9" w:rsidR="00AA48D5" w:rsidRPr="00A87328" w:rsidRDefault="00AA48D5" w:rsidP="00D1655B">
            <w:pPr>
              <w:tabs>
                <w:tab w:val="left" w:pos="540"/>
              </w:tabs>
              <w:contextualSpacing/>
              <w:jc w:val="both"/>
              <w:rPr>
                <w:sz w:val="24"/>
                <w:szCs w:val="24"/>
              </w:rPr>
            </w:pPr>
          </w:p>
        </w:tc>
        <w:tc>
          <w:tcPr>
            <w:tcW w:w="1277" w:type="pct"/>
          </w:tcPr>
          <w:p w14:paraId="11BD98BF" w14:textId="77777777" w:rsidR="00D53964" w:rsidRPr="00A87328" w:rsidRDefault="00D53964" w:rsidP="00D1655B">
            <w:pPr>
              <w:tabs>
                <w:tab w:val="left" w:pos="540"/>
              </w:tabs>
              <w:contextualSpacing/>
              <w:jc w:val="both"/>
              <w:rPr>
                <w:sz w:val="24"/>
                <w:szCs w:val="24"/>
              </w:rPr>
            </w:pPr>
            <w:r w:rsidRPr="00A87328">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319998E1" w14:textId="77777777" w:rsidR="00D53964" w:rsidRPr="00A87328" w:rsidRDefault="00D53964" w:rsidP="00D1655B">
            <w:pPr>
              <w:tabs>
                <w:tab w:val="left" w:pos="540"/>
              </w:tabs>
              <w:contextualSpacing/>
              <w:jc w:val="both"/>
              <w:rPr>
                <w:sz w:val="24"/>
                <w:szCs w:val="24"/>
              </w:rPr>
            </w:pPr>
          </w:p>
          <w:p w14:paraId="6C8AB0C6" w14:textId="77777777" w:rsidR="00D53964" w:rsidRPr="00A87328" w:rsidRDefault="00D53964" w:rsidP="00D1655B">
            <w:pPr>
              <w:tabs>
                <w:tab w:val="left" w:pos="540"/>
              </w:tabs>
              <w:contextualSpacing/>
              <w:jc w:val="both"/>
              <w:rPr>
                <w:sz w:val="24"/>
                <w:szCs w:val="24"/>
              </w:rPr>
            </w:pPr>
          </w:p>
          <w:p w14:paraId="354FA45B" w14:textId="77777777" w:rsidR="005C3971" w:rsidRPr="00A87328" w:rsidRDefault="005C3971" w:rsidP="00D1655B">
            <w:pPr>
              <w:tabs>
                <w:tab w:val="left" w:pos="540"/>
              </w:tabs>
              <w:contextualSpacing/>
              <w:jc w:val="both"/>
              <w:rPr>
                <w:sz w:val="24"/>
                <w:szCs w:val="24"/>
              </w:rPr>
            </w:pPr>
          </w:p>
          <w:p w14:paraId="4B61188A" w14:textId="77777777" w:rsidR="005C3971" w:rsidRPr="00A87328" w:rsidRDefault="005C3971" w:rsidP="00D1655B">
            <w:pPr>
              <w:tabs>
                <w:tab w:val="left" w:pos="540"/>
              </w:tabs>
              <w:contextualSpacing/>
              <w:jc w:val="both"/>
              <w:rPr>
                <w:sz w:val="24"/>
                <w:szCs w:val="24"/>
              </w:rPr>
            </w:pPr>
          </w:p>
          <w:p w14:paraId="1E3884E0" w14:textId="77777777" w:rsidR="005C3971" w:rsidRPr="00A87328" w:rsidRDefault="005C3971" w:rsidP="00D1655B">
            <w:pPr>
              <w:tabs>
                <w:tab w:val="left" w:pos="993"/>
              </w:tabs>
              <w:jc w:val="both"/>
              <w:rPr>
                <w:sz w:val="24"/>
                <w:szCs w:val="24"/>
              </w:rPr>
            </w:pPr>
          </w:p>
          <w:p w14:paraId="51FA322F" w14:textId="77777777" w:rsidR="00920759" w:rsidRPr="00A87328" w:rsidRDefault="00920759" w:rsidP="00D1655B">
            <w:pPr>
              <w:tabs>
                <w:tab w:val="left" w:pos="993"/>
              </w:tabs>
              <w:jc w:val="both"/>
              <w:rPr>
                <w:sz w:val="24"/>
                <w:szCs w:val="24"/>
              </w:rPr>
            </w:pPr>
          </w:p>
          <w:p w14:paraId="794E5625" w14:textId="77777777" w:rsidR="005C3971" w:rsidRPr="00A87328" w:rsidRDefault="005C3971" w:rsidP="00D1655B">
            <w:pPr>
              <w:tabs>
                <w:tab w:val="left" w:pos="993"/>
              </w:tabs>
              <w:jc w:val="both"/>
              <w:rPr>
                <w:sz w:val="24"/>
                <w:szCs w:val="24"/>
              </w:rPr>
            </w:pPr>
          </w:p>
          <w:p w14:paraId="3D347FC1" w14:textId="40729670" w:rsidR="00D53964" w:rsidRPr="00A87328" w:rsidRDefault="00D53964" w:rsidP="00D1655B">
            <w:pPr>
              <w:tabs>
                <w:tab w:val="left" w:pos="993"/>
              </w:tabs>
              <w:jc w:val="both"/>
              <w:rPr>
                <w:sz w:val="24"/>
                <w:szCs w:val="24"/>
              </w:rPr>
            </w:pPr>
            <w:r w:rsidRPr="00A87328">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2215E236" w14:textId="77777777" w:rsidR="00D53964" w:rsidRPr="00A87328" w:rsidRDefault="00D53964" w:rsidP="00D1655B">
            <w:pPr>
              <w:tabs>
                <w:tab w:val="left" w:pos="540"/>
              </w:tabs>
              <w:contextualSpacing/>
              <w:jc w:val="both"/>
              <w:rPr>
                <w:rFonts w:eastAsia="Calibri"/>
                <w:sz w:val="24"/>
                <w:szCs w:val="24"/>
              </w:rPr>
            </w:pPr>
          </w:p>
          <w:p w14:paraId="3C93F5F4" w14:textId="77777777" w:rsidR="00D53964" w:rsidRPr="00A87328" w:rsidRDefault="00D53964" w:rsidP="00D1655B">
            <w:pPr>
              <w:tabs>
                <w:tab w:val="left" w:pos="540"/>
              </w:tabs>
              <w:contextualSpacing/>
              <w:jc w:val="both"/>
              <w:rPr>
                <w:rFonts w:eastAsia="Calibri"/>
                <w:sz w:val="24"/>
                <w:szCs w:val="24"/>
              </w:rPr>
            </w:pPr>
          </w:p>
          <w:p w14:paraId="0CE00E64" w14:textId="64333604" w:rsidR="006B5B4D" w:rsidRPr="00A87328" w:rsidRDefault="00D53964" w:rsidP="00D1655B">
            <w:pPr>
              <w:tabs>
                <w:tab w:val="left" w:pos="540"/>
              </w:tabs>
              <w:contextualSpacing/>
              <w:jc w:val="both"/>
              <w:rPr>
                <w:sz w:val="24"/>
                <w:szCs w:val="24"/>
              </w:rPr>
            </w:pPr>
            <w:r w:rsidRPr="00A87328">
              <w:rPr>
                <w:rFonts w:eastAsia="Calibri"/>
                <w:sz w:val="24"/>
                <w:szCs w:val="24"/>
              </w:rPr>
              <w:t xml:space="preserve">3. Владеет </w:t>
            </w:r>
            <w:r w:rsidRPr="00A87328">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704" w:type="pct"/>
          </w:tcPr>
          <w:p w14:paraId="377C91E1" w14:textId="796CA78E" w:rsidR="00D53964" w:rsidRPr="00A87328" w:rsidRDefault="005C3971" w:rsidP="00D1655B">
            <w:pPr>
              <w:tabs>
                <w:tab w:val="left" w:pos="540"/>
              </w:tabs>
              <w:contextualSpacing/>
              <w:jc w:val="both"/>
              <w:rPr>
                <w:sz w:val="24"/>
                <w:szCs w:val="24"/>
              </w:rPr>
            </w:pPr>
            <w:r w:rsidRPr="00A87328">
              <w:rPr>
                <w:sz w:val="24"/>
                <w:szCs w:val="24"/>
              </w:rPr>
              <w:lastRenderedPageBreak/>
              <w:t xml:space="preserve">Знать: труды отечественных и зарубежных исследователей по проблемам и </w:t>
            </w:r>
            <w:r w:rsidR="00D53964" w:rsidRPr="00A87328">
              <w:rPr>
                <w:sz w:val="24"/>
                <w:szCs w:val="24"/>
              </w:rPr>
              <w:t>перспектив</w:t>
            </w:r>
            <w:r w:rsidRPr="00A87328">
              <w:rPr>
                <w:sz w:val="24"/>
                <w:szCs w:val="24"/>
              </w:rPr>
              <w:t xml:space="preserve">ам развития современных форм и методов налогового и валютного контроля. </w:t>
            </w:r>
          </w:p>
          <w:p w14:paraId="11018BE7" w14:textId="77777777" w:rsidR="00D53964" w:rsidRPr="00A87328" w:rsidRDefault="00D53964" w:rsidP="00D1655B">
            <w:pPr>
              <w:tabs>
                <w:tab w:val="left" w:pos="540"/>
              </w:tabs>
              <w:contextualSpacing/>
              <w:jc w:val="both"/>
              <w:rPr>
                <w:sz w:val="24"/>
                <w:szCs w:val="24"/>
              </w:rPr>
            </w:pPr>
          </w:p>
          <w:p w14:paraId="1B1B2931" w14:textId="2B278067" w:rsidR="00D53964" w:rsidRPr="00A87328" w:rsidRDefault="00D53964" w:rsidP="00D1655B">
            <w:pPr>
              <w:tabs>
                <w:tab w:val="left" w:pos="540"/>
              </w:tabs>
              <w:contextualSpacing/>
              <w:jc w:val="both"/>
              <w:rPr>
                <w:sz w:val="24"/>
                <w:szCs w:val="24"/>
              </w:rPr>
            </w:pPr>
            <w:r w:rsidRPr="00A87328">
              <w:rPr>
                <w:sz w:val="24"/>
                <w:szCs w:val="24"/>
              </w:rPr>
              <w:t xml:space="preserve">Уметь: </w:t>
            </w:r>
            <w:r w:rsidR="00920759" w:rsidRPr="00A87328">
              <w:rPr>
                <w:sz w:val="24"/>
                <w:szCs w:val="24"/>
              </w:rPr>
              <w:t xml:space="preserve">осуществлять постановку исследовательских и прикладных задач в профессиональной сфере </w:t>
            </w:r>
            <w:r w:rsidR="005C3971" w:rsidRPr="00A87328">
              <w:rPr>
                <w:sz w:val="24"/>
                <w:szCs w:val="24"/>
              </w:rPr>
              <w:t>на основе результатов</w:t>
            </w:r>
            <w:r w:rsidR="00A87328" w:rsidRPr="00A87328">
              <w:rPr>
                <w:sz w:val="24"/>
                <w:szCs w:val="24"/>
              </w:rPr>
              <w:t xml:space="preserve"> анализа</w:t>
            </w:r>
            <w:r w:rsidR="005C3971" w:rsidRPr="00A87328">
              <w:rPr>
                <w:sz w:val="24"/>
                <w:szCs w:val="24"/>
              </w:rPr>
              <w:t xml:space="preserve"> научных исследований в области налогового и валютного контроля. </w:t>
            </w:r>
          </w:p>
          <w:p w14:paraId="5E71C757" w14:textId="77777777" w:rsidR="005C3971" w:rsidRPr="00A87328" w:rsidRDefault="005C3971" w:rsidP="00D1655B">
            <w:pPr>
              <w:tabs>
                <w:tab w:val="left" w:pos="540"/>
              </w:tabs>
              <w:contextualSpacing/>
              <w:jc w:val="both"/>
              <w:rPr>
                <w:sz w:val="24"/>
                <w:szCs w:val="24"/>
              </w:rPr>
            </w:pPr>
          </w:p>
          <w:p w14:paraId="3BDC4764" w14:textId="77777777" w:rsidR="00D1655B" w:rsidRPr="00A87328" w:rsidRDefault="00D1655B" w:rsidP="00D1655B">
            <w:pPr>
              <w:tabs>
                <w:tab w:val="left" w:pos="540"/>
              </w:tabs>
              <w:contextualSpacing/>
              <w:jc w:val="both"/>
              <w:rPr>
                <w:sz w:val="24"/>
                <w:szCs w:val="24"/>
              </w:rPr>
            </w:pPr>
          </w:p>
          <w:p w14:paraId="3BD7F8DE" w14:textId="532CCD3D" w:rsidR="00781F1F" w:rsidRPr="00A87328" w:rsidRDefault="00D53964" w:rsidP="00781F1F">
            <w:pPr>
              <w:tabs>
                <w:tab w:val="left" w:pos="540"/>
              </w:tabs>
              <w:contextualSpacing/>
              <w:jc w:val="both"/>
              <w:rPr>
                <w:sz w:val="24"/>
                <w:szCs w:val="24"/>
              </w:rPr>
            </w:pPr>
            <w:r w:rsidRPr="00A87328">
              <w:rPr>
                <w:sz w:val="24"/>
                <w:szCs w:val="24"/>
              </w:rPr>
              <w:t xml:space="preserve">Знать: </w:t>
            </w:r>
            <w:r w:rsidR="00781F1F" w:rsidRPr="00A87328">
              <w:rPr>
                <w:sz w:val="24"/>
                <w:szCs w:val="24"/>
              </w:rPr>
              <w:t>методику анализа</w:t>
            </w:r>
            <w:r w:rsidR="00A87328" w:rsidRPr="00A87328">
              <w:rPr>
                <w:sz w:val="24"/>
                <w:szCs w:val="24"/>
              </w:rPr>
              <w:t xml:space="preserve"> нормативно-правовых актов в области</w:t>
            </w:r>
            <w:r w:rsidR="00781F1F" w:rsidRPr="00A87328">
              <w:rPr>
                <w:sz w:val="24"/>
                <w:szCs w:val="24"/>
              </w:rPr>
              <w:t xml:space="preserve"> налогового и валютного </w:t>
            </w:r>
            <w:r w:rsidR="00A87328" w:rsidRPr="00A87328">
              <w:rPr>
                <w:sz w:val="24"/>
                <w:szCs w:val="24"/>
              </w:rPr>
              <w:t>контроля</w:t>
            </w:r>
            <w:r w:rsidR="00781F1F" w:rsidRPr="00A87328">
              <w:rPr>
                <w:sz w:val="24"/>
                <w:szCs w:val="24"/>
              </w:rPr>
              <w:t xml:space="preserve">, </w:t>
            </w:r>
            <w:r w:rsidR="00A87328" w:rsidRPr="00A87328">
              <w:rPr>
                <w:sz w:val="24"/>
                <w:szCs w:val="24"/>
              </w:rPr>
              <w:t>н</w:t>
            </w:r>
            <w:r w:rsidR="00781F1F" w:rsidRPr="00A87328">
              <w:rPr>
                <w:sz w:val="24"/>
                <w:szCs w:val="24"/>
              </w:rPr>
              <w:t>аправленную на выявление неопределенных налоговых позиций организации.</w:t>
            </w:r>
          </w:p>
          <w:p w14:paraId="018F8743" w14:textId="77777777" w:rsidR="00781F1F" w:rsidRPr="00A87328" w:rsidRDefault="00781F1F" w:rsidP="00781F1F">
            <w:pPr>
              <w:tabs>
                <w:tab w:val="left" w:pos="540"/>
              </w:tabs>
              <w:contextualSpacing/>
              <w:jc w:val="both"/>
              <w:rPr>
                <w:sz w:val="24"/>
                <w:szCs w:val="24"/>
              </w:rPr>
            </w:pPr>
          </w:p>
          <w:p w14:paraId="05A18E5A" w14:textId="3C205719" w:rsidR="00781F1F" w:rsidRPr="00A87328" w:rsidRDefault="00781F1F" w:rsidP="00781F1F">
            <w:pPr>
              <w:tabs>
                <w:tab w:val="left" w:pos="540"/>
              </w:tabs>
              <w:contextualSpacing/>
              <w:jc w:val="both"/>
              <w:rPr>
                <w:sz w:val="24"/>
                <w:szCs w:val="24"/>
              </w:rPr>
            </w:pPr>
            <w:r w:rsidRPr="00A87328">
              <w:rPr>
                <w:sz w:val="24"/>
                <w:szCs w:val="24"/>
              </w:rPr>
              <w:t>Уметь: определять и систематизировать коллизии налогового законодательства, источники возникновения налоговых рисков и на их основе разрабатывать рекомендации по их нивелированию.</w:t>
            </w:r>
          </w:p>
          <w:p w14:paraId="124216FA" w14:textId="77777777" w:rsidR="00D53964" w:rsidRPr="00A87328" w:rsidRDefault="00D53964" w:rsidP="00D1655B">
            <w:pPr>
              <w:tabs>
                <w:tab w:val="left" w:pos="540"/>
              </w:tabs>
              <w:contextualSpacing/>
              <w:jc w:val="both"/>
              <w:rPr>
                <w:sz w:val="24"/>
                <w:szCs w:val="24"/>
              </w:rPr>
            </w:pPr>
          </w:p>
          <w:p w14:paraId="3AAAC719" w14:textId="77777777" w:rsidR="00781F1F" w:rsidRPr="00A87328" w:rsidRDefault="00781F1F" w:rsidP="00D1655B">
            <w:pPr>
              <w:tabs>
                <w:tab w:val="left" w:pos="540"/>
              </w:tabs>
              <w:contextualSpacing/>
              <w:jc w:val="both"/>
              <w:rPr>
                <w:sz w:val="24"/>
                <w:szCs w:val="24"/>
              </w:rPr>
            </w:pPr>
          </w:p>
          <w:p w14:paraId="44A4CC52" w14:textId="77777777" w:rsidR="00781F1F" w:rsidRPr="00A87328" w:rsidRDefault="00781F1F" w:rsidP="00D1655B">
            <w:pPr>
              <w:tabs>
                <w:tab w:val="left" w:pos="540"/>
              </w:tabs>
              <w:contextualSpacing/>
              <w:jc w:val="both"/>
              <w:rPr>
                <w:sz w:val="24"/>
                <w:szCs w:val="24"/>
              </w:rPr>
            </w:pPr>
          </w:p>
          <w:p w14:paraId="1CA54715" w14:textId="77777777" w:rsidR="00D1655B" w:rsidRPr="00A87328" w:rsidRDefault="00D1655B" w:rsidP="00D1655B">
            <w:pPr>
              <w:tabs>
                <w:tab w:val="left" w:pos="540"/>
              </w:tabs>
              <w:contextualSpacing/>
              <w:jc w:val="both"/>
              <w:rPr>
                <w:sz w:val="24"/>
                <w:szCs w:val="24"/>
              </w:rPr>
            </w:pPr>
          </w:p>
          <w:p w14:paraId="750A6EE1" w14:textId="77777777" w:rsidR="00781F1F" w:rsidRPr="00A87328" w:rsidRDefault="00781F1F" w:rsidP="00D1655B">
            <w:pPr>
              <w:tabs>
                <w:tab w:val="left" w:pos="540"/>
              </w:tabs>
              <w:contextualSpacing/>
              <w:jc w:val="both"/>
              <w:rPr>
                <w:sz w:val="24"/>
                <w:szCs w:val="24"/>
              </w:rPr>
            </w:pPr>
          </w:p>
          <w:p w14:paraId="457DFF7B" w14:textId="3077140F" w:rsidR="00A87328" w:rsidRPr="00A87328" w:rsidRDefault="00A87328" w:rsidP="00A87328">
            <w:pPr>
              <w:tabs>
                <w:tab w:val="left" w:pos="540"/>
              </w:tabs>
              <w:contextualSpacing/>
              <w:jc w:val="both"/>
              <w:rPr>
                <w:sz w:val="24"/>
                <w:szCs w:val="24"/>
              </w:rPr>
            </w:pPr>
            <w:r w:rsidRPr="00A87328">
              <w:rPr>
                <w:sz w:val="24"/>
                <w:szCs w:val="24"/>
              </w:rPr>
              <w:t>Знать: методологию оценки эффективности экономических проектов с учетом факторов возникновения риска в условиях бизнес структурирования, а также в области мероприятий налогового контроля и принятия стратегических и тактических решений на макро-микроуровнях.</w:t>
            </w:r>
            <w:r w:rsidRPr="00A87328">
              <w:rPr>
                <w:sz w:val="24"/>
                <w:szCs w:val="24"/>
              </w:rPr>
              <w:cr/>
              <w:t xml:space="preserve"> </w:t>
            </w:r>
          </w:p>
          <w:p w14:paraId="0A94D252" w14:textId="2CF42B7D" w:rsidR="006B5B4D" w:rsidRPr="00A87328" w:rsidRDefault="00D53964" w:rsidP="00A87328">
            <w:pPr>
              <w:tabs>
                <w:tab w:val="left" w:pos="540"/>
              </w:tabs>
              <w:contextualSpacing/>
              <w:jc w:val="both"/>
              <w:rPr>
                <w:sz w:val="24"/>
                <w:szCs w:val="24"/>
              </w:rPr>
            </w:pPr>
            <w:r w:rsidRPr="00A87328">
              <w:rPr>
                <w:sz w:val="24"/>
                <w:szCs w:val="24"/>
              </w:rPr>
              <w:t xml:space="preserve">Уметь: </w:t>
            </w:r>
            <w:r w:rsidR="00A87328" w:rsidRPr="00A87328">
              <w:rPr>
                <w:sz w:val="24"/>
                <w:szCs w:val="24"/>
              </w:rPr>
              <w:t>составлять карты налоговых рисков организации в рамках бизнес-структурирования, а также составлять аналитические материалы, в области управления налоговыми рисками и принятия стратегических и тактических решений на макро-</w:t>
            </w:r>
            <w:r w:rsidR="00152318">
              <w:rPr>
                <w:sz w:val="24"/>
                <w:szCs w:val="24"/>
              </w:rPr>
              <w:t xml:space="preserve">, а также </w:t>
            </w:r>
            <w:r w:rsidR="00A87328" w:rsidRPr="00A87328">
              <w:rPr>
                <w:sz w:val="24"/>
                <w:szCs w:val="24"/>
              </w:rPr>
              <w:t>микро- уровнях.</w:t>
            </w:r>
          </w:p>
        </w:tc>
      </w:tr>
      <w:tr w:rsidR="00AA48D5" w:rsidRPr="00A87328" w14:paraId="08408FDE" w14:textId="77777777" w:rsidTr="00023EAC">
        <w:tc>
          <w:tcPr>
            <w:tcW w:w="768" w:type="pct"/>
          </w:tcPr>
          <w:p w14:paraId="61909852" w14:textId="3DCE3CB1" w:rsidR="00AA48D5" w:rsidRPr="00A87328" w:rsidRDefault="000925FD" w:rsidP="00D1655B">
            <w:pPr>
              <w:tabs>
                <w:tab w:val="left" w:pos="540"/>
              </w:tabs>
              <w:contextualSpacing/>
              <w:jc w:val="both"/>
              <w:rPr>
                <w:sz w:val="24"/>
                <w:szCs w:val="24"/>
              </w:rPr>
            </w:pPr>
            <w:r w:rsidRPr="00A87328">
              <w:rPr>
                <w:sz w:val="24"/>
                <w:szCs w:val="24"/>
              </w:rPr>
              <w:lastRenderedPageBreak/>
              <w:t>ПК-3</w:t>
            </w:r>
          </w:p>
        </w:tc>
        <w:tc>
          <w:tcPr>
            <w:tcW w:w="1252" w:type="pct"/>
          </w:tcPr>
          <w:p w14:paraId="03307D46" w14:textId="6F4A744E" w:rsidR="00AA48D5" w:rsidRPr="00A87328" w:rsidRDefault="00AF75C5" w:rsidP="00D1655B">
            <w:pPr>
              <w:tabs>
                <w:tab w:val="left" w:pos="540"/>
              </w:tabs>
              <w:contextualSpacing/>
              <w:jc w:val="both"/>
              <w:rPr>
                <w:sz w:val="24"/>
                <w:szCs w:val="24"/>
              </w:rPr>
            </w:pPr>
            <w:r w:rsidRPr="00A87328">
              <w:rPr>
                <w:sz w:val="24"/>
                <w:szCs w:val="24"/>
              </w:rPr>
              <w:t xml:space="preserve">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нарушение законодательства </w:t>
            </w:r>
          </w:p>
        </w:tc>
        <w:tc>
          <w:tcPr>
            <w:tcW w:w="1277" w:type="pct"/>
          </w:tcPr>
          <w:p w14:paraId="57F63EAB" w14:textId="7D53BDFC" w:rsidR="00AF75C5" w:rsidRPr="00A87328" w:rsidRDefault="00AF75C5" w:rsidP="00D1655B">
            <w:pPr>
              <w:pStyle w:val="a6"/>
              <w:widowControl/>
              <w:numPr>
                <w:ilvl w:val="0"/>
                <w:numId w:val="11"/>
              </w:numPr>
              <w:tabs>
                <w:tab w:val="left" w:pos="293"/>
              </w:tabs>
              <w:autoSpaceDE/>
              <w:autoSpaceDN/>
              <w:adjustRightInd/>
              <w:snapToGrid w:val="0"/>
              <w:ind w:left="0" w:firstLine="0"/>
              <w:jc w:val="both"/>
              <w:rPr>
                <w:rFonts w:eastAsia="Calibri"/>
                <w:spacing w:val="-2"/>
                <w:sz w:val="24"/>
                <w:szCs w:val="24"/>
                <w:lang w:eastAsia="en-US"/>
              </w:rPr>
            </w:pPr>
            <w:r w:rsidRPr="00A87328">
              <w:rPr>
                <w:rFonts w:eastAsia="Calibri"/>
                <w:spacing w:val="-2"/>
                <w:sz w:val="24"/>
                <w:szCs w:val="24"/>
                <w:lang w:eastAsia="en-US"/>
              </w:rPr>
              <w:t>Применяет теоретические знания и практические навыки для проведения мероприятий по налоговому, таможенному и валютному контролю.</w:t>
            </w:r>
          </w:p>
          <w:p w14:paraId="70C98081" w14:textId="7ED934A5" w:rsidR="00D1655B" w:rsidRPr="00A87328" w:rsidRDefault="00D1655B" w:rsidP="00D1655B">
            <w:pPr>
              <w:widowControl/>
              <w:tabs>
                <w:tab w:val="left" w:pos="293"/>
              </w:tabs>
              <w:autoSpaceDE/>
              <w:autoSpaceDN/>
              <w:adjustRightInd/>
              <w:snapToGrid w:val="0"/>
              <w:jc w:val="both"/>
              <w:rPr>
                <w:rFonts w:eastAsia="Calibri"/>
                <w:sz w:val="24"/>
                <w:szCs w:val="24"/>
                <w:lang w:eastAsia="en-US"/>
              </w:rPr>
            </w:pPr>
          </w:p>
          <w:p w14:paraId="6DC5A988" w14:textId="5305AF88" w:rsidR="00D1655B" w:rsidRPr="00A87328" w:rsidRDefault="00D1655B" w:rsidP="00D1655B">
            <w:pPr>
              <w:widowControl/>
              <w:tabs>
                <w:tab w:val="left" w:pos="293"/>
              </w:tabs>
              <w:autoSpaceDE/>
              <w:autoSpaceDN/>
              <w:adjustRightInd/>
              <w:snapToGrid w:val="0"/>
              <w:jc w:val="both"/>
              <w:rPr>
                <w:rFonts w:eastAsia="Calibri"/>
                <w:sz w:val="24"/>
                <w:szCs w:val="24"/>
                <w:lang w:eastAsia="en-US"/>
              </w:rPr>
            </w:pPr>
          </w:p>
          <w:p w14:paraId="1C2BC841" w14:textId="50D9CCD1" w:rsidR="00D1655B" w:rsidRPr="00A87328" w:rsidRDefault="00D1655B" w:rsidP="00D1655B">
            <w:pPr>
              <w:widowControl/>
              <w:tabs>
                <w:tab w:val="left" w:pos="293"/>
              </w:tabs>
              <w:autoSpaceDE/>
              <w:autoSpaceDN/>
              <w:adjustRightInd/>
              <w:snapToGrid w:val="0"/>
              <w:jc w:val="both"/>
              <w:rPr>
                <w:rFonts w:eastAsia="Calibri"/>
                <w:sz w:val="24"/>
                <w:szCs w:val="24"/>
                <w:lang w:eastAsia="en-US"/>
              </w:rPr>
            </w:pPr>
          </w:p>
          <w:p w14:paraId="67785CC0" w14:textId="6EF6A02E" w:rsidR="00D1655B" w:rsidRPr="00A87328" w:rsidRDefault="00D1655B" w:rsidP="00D1655B">
            <w:pPr>
              <w:widowControl/>
              <w:tabs>
                <w:tab w:val="left" w:pos="293"/>
              </w:tabs>
              <w:autoSpaceDE/>
              <w:autoSpaceDN/>
              <w:adjustRightInd/>
              <w:snapToGrid w:val="0"/>
              <w:jc w:val="both"/>
              <w:rPr>
                <w:rFonts w:eastAsia="Calibri"/>
                <w:sz w:val="24"/>
                <w:szCs w:val="24"/>
                <w:lang w:eastAsia="en-US"/>
              </w:rPr>
            </w:pPr>
          </w:p>
          <w:p w14:paraId="066BE659" w14:textId="77777777" w:rsidR="00D1655B" w:rsidRPr="00A87328" w:rsidRDefault="00D1655B" w:rsidP="00D1655B">
            <w:pPr>
              <w:widowControl/>
              <w:tabs>
                <w:tab w:val="left" w:pos="293"/>
              </w:tabs>
              <w:autoSpaceDE/>
              <w:autoSpaceDN/>
              <w:adjustRightInd/>
              <w:snapToGrid w:val="0"/>
              <w:jc w:val="both"/>
              <w:rPr>
                <w:rFonts w:eastAsia="Calibri"/>
                <w:sz w:val="24"/>
                <w:szCs w:val="24"/>
                <w:lang w:eastAsia="en-US"/>
              </w:rPr>
            </w:pPr>
          </w:p>
          <w:p w14:paraId="5A5E26BF" w14:textId="77777777" w:rsidR="00D1655B" w:rsidRPr="00A87328" w:rsidRDefault="00D1655B" w:rsidP="00D1655B">
            <w:pPr>
              <w:widowControl/>
              <w:tabs>
                <w:tab w:val="left" w:pos="293"/>
              </w:tabs>
              <w:autoSpaceDE/>
              <w:autoSpaceDN/>
              <w:adjustRightInd/>
              <w:snapToGrid w:val="0"/>
              <w:jc w:val="both"/>
              <w:rPr>
                <w:rFonts w:eastAsia="Calibri"/>
                <w:sz w:val="24"/>
                <w:szCs w:val="24"/>
                <w:lang w:eastAsia="en-US"/>
              </w:rPr>
            </w:pPr>
          </w:p>
          <w:p w14:paraId="7642A717" w14:textId="0EA708BA" w:rsidR="00AA48D5" w:rsidRPr="00A87328" w:rsidRDefault="00AF75C5" w:rsidP="00D1655B">
            <w:pPr>
              <w:shd w:val="clear" w:color="auto" w:fill="FFFFFF"/>
              <w:contextualSpacing/>
              <w:jc w:val="both"/>
              <w:rPr>
                <w:color w:val="000000"/>
                <w:sz w:val="24"/>
                <w:szCs w:val="24"/>
              </w:rPr>
            </w:pPr>
            <w:r w:rsidRPr="00A87328">
              <w:rPr>
                <w:rFonts w:eastAsia="Calibri"/>
                <w:sz w:val="24"/>
                <w:szCs w:val="24"/>
                <w:lang w:eastAsia="en-US"/>
              </w:rPr>
              <w:t xml:space="preserve">2. Применяет знания </w:t>
            </w:r>
            <w:r w:rsidRPr="00A87328">
              <w:rPr>
                <w:sz w:val="24"/>
                <w:szCs w:val="24"/>
                <w:lang w:eastAsia="en-US"/>
              </w:rPr>
              <w:t>законодательства по налоговому, таможенному и валютному контролю</w:t>
            </w:r>
            <w:r w:rsidR="0023474C" w:rsidRPr="00A87328">
              <w:rPr>
                <w:sz w:val="24"/>
                <w:szCs w:val="24"/>
                <w:lang w:eastAsia="en-US"/>
              </w:rPr>
              <w:t xml:space="preserve"> для юридического сопровождения внешнеторговой деятельности организаций.</w:t>
            </w:r>
          </w:p>
        </w:tc>
        <w:tc>
          <w:tcPr>
            <w:tcW w:w="1704" w:type="pct"/>
          </w:tcPr>
          <w:p w14:paraId="4A15A1EF" w14:textId="46157D06" w:rsidR="00D53964" w:rsidRPr="00A87328" w:rsidRDefault="00D53964" w:rsidP="00D1655B">
            <w:pPr>
              <w:rPr>
                <w:sz w:val="24"/>
                <w:szCs w:val="24"/>
              </w:rPr>
            </w:pPr>
            <w:r w:rsidRPr="00A87328">
              <w:rPr>
                <w:sz w:val="24"/>
                <w:szCs w:val="24"/>
              </w:rPr>
              <w:t xml:space="preserve">Знать: нормативно-правовое регулирование порядка проведения </w:t>
            </w:r>
            <w:r w:rsidR="002A645E" w:rsidRPr="00A87328">
              <w:rPr>
                <w:sz w:val="24"/>
                <w:szCs w:val="24"/>
              </w:rPr>
              <w:t xml:space="preserve">налогового, валютного </w:t>
            </w:r>
            <w:r w:rsidRPr="00A87328">
              <w:rPr>
                <w:sz w:val="24"/>
                <w:szCs w:val="24"/>
              </w:rPr>
              <w:t>и иных видов государственного контроля.</w:t>
            </w:r>
          </w:p>
          <w:p w14:paraId="18B8CB93" w14:textId="77777777" w:rsidR="00D53964" w:rsidRPr="00A87328" w:rsidRDefault="00D53964" w:rsidP="00D1655B">
            <w:pPr>
              <w:rPr>
                <w:sz w:val="24"/>
                <w:szCs w:val="24"/>
              </w:rPr>
            </w:pPr>
          </w:p>
          <w:p w14:paraId="3AF23D8B" w14:textId="3331CF5B" w:rsidR="00D53964" w:rsidRPr="00A87328" w:rsidRDefault="00D53964" w:rsidP="00D1655B">
            <w:pPr>
              <w:rPr>
                <w:sz w:val="24"/>
                <w:szCs w:val="24"/>
              </w:rPr>
            </w:pPr>
            <w:r w:rsidRPr="00A87328">
              <w:rPr>
                <w:sz w:val="24"/>
                <w:szCs w:val="24"/>
              </w:rPr>
              <w:t xml:space="preserve">Уметь: осуществлять </w:t>
            </w:r>
            <w:r w:rsidR="002A645E" w:rsidRPr="00A87328">
              <w:rPr>
                <w:sz w:val="24"/>
                <w:szCs w:val="24"/>
              </w:rPr>
              <w:t>налоговый и валютный контроль</w:t>
            </w:r>
            <w:r w:rsidRPr="00A87328">
              <w:rPr>
                <w:sz w:val="24"/>
                <w:szCs w:val="24"/>
              </w:rPr>
              <w:t xml:space="preserve"> </w:t>
            </w:r>
            <w:r w:rsidR="00D1655B" w:rsidRPr="00A87328">
              <w:rPr>
                <w:sz w:val="24"/>
                <w:szCs w:val="24"/>
              </w:rPr>
              <w:t>участников</w:t>
            </w:r>
            <w:r w:rsidR="002A645E" w:rsidRPr="00A87328">
              <w:rPr>
                <w:sz w:val="24"/>
                <w:szCs w:val="24"/>
              </w:rPr>
              <w:t xml:space="preserve"> экономических и внешнеэкономических </w:t>
            </w:r>
            <w:r w:rsidR="00D1655B" w:rsidRPr="00A87328">
              <w:rPr>
                <w:sz w:val="24"/>
                <w:szCs w:val="24"/>
              </w:rPr>
              <w:t>отношений</w:t>
            </w:r>
            <w:r w:rsidR="002A645E" w:rsidRPr="00A87328">
              <w:rPr>
                <w:sz w:val="24"/>
                <w:szCs w:val="24"/>
              </w:rPr>
              <w:t xml:space="preserve">. </w:t>
            </w:r>
            <w:r w:rsidRPr="00A87328">
              <w:rPr>
                <w:sz w:val="24"/>
                <w:szCs w:val="24"/>
              </w:rPr>
              <w:t xml:space="preserve"> </w:t>
            </w:r>
          </w:p>
          <w:p w14:paraId="47EBE158" w14:textId="0F8B267E" w:rsidR="00D1655B" w:rsidRPr="00A87328" w:rsidRDefault="00D1655B" w:rsidP="00D1655B">
            <w:pPr>
              <w:rPr>
                <w:sz w:val="24"/>
                <w:szCs w:val="24"/>
              </w:rPr>
            </w:pPr>
          </w:p>
          <w:p w14:paraId="68506319" w14:textId="77777777" w:rsidR="00D1655B" w:rsidRPr="00A87328" w:rsidRDefault="00D1655B" w:rsidP="00D1655B">
            <w:pPr>
              <w:rPr>
                <w:sz w:val="24"/>
                <w:szCs w:val="24"/>
              </w:rPr>
            </w:pPr>
          </w:p>
          <w:p w14:paraId="180E4D35" w14:textId="621B9CC5" w:rsidR="00D53964" w:rsidRPr="00A87328" w:rsidRDefault="00D53964" w:rsidP="00D1655B">
            <w:pPr>
              <w:rPr>
                <w:sz w:val="24"/>
                <w:szCs w:val="24"/>
              </w:rPr>
            </w:pPr>
            <w:r w:rsidRPr="00A87328">
              <w:rPr>
                <w:sz w:val="24"/>
                <w:szCs w:val="24"/>
              </w:rPr>
              <w:t xml:space="preserve">Знать: </w:t>
            </w:r>
            <w:r w:rsidR="00D1655B" w:rsidRPr="00A87328">
              <w:rPr>
                <w:sz w:val="24"/>
                <w:szCs w:val="24"/>
              </w:rPr>
              <w:t>особенности</w:t>
            </w:r>
            <w:r w:rsidRPr="00A87328">
              <w:rPr>
                <w:sz w:val="24"/>
                <w:szCs w:val="24"/>
              </w:rPr>
              <w:t xml:space="preserve"> осуществления </w:t>
            </w:r>
            <w:r w:rsidR="002A645E" w:rsidRPr="00A87328">
              <w:rPr>
                <w:sz w:val="24"/>
                <w:szCs w:val="24"/>
              </w:rPr>
              <w:t xml:space="preserve">налогового </w:t>
            </w:r>
            <w:r w:rsidRPr="00A87328">
              <w:rPr>
                <w:sz w:val="24"/>
                <w:szCs w:val="24"/>
              </w:rPr>
              <w:t>и валютного контроля.</w:t>
            </w:r>
          </w:p>
          <w:p w14:paraId="6A1A642A" w14:textId="77777777" w:rsidR="00D53964" w:rsidRPr="00A87328" w:rsidRDefault="00D53964" w:rsidP="00D1655B">
            <w:pPr>
              <w:rPr>
                <w:sz w:val="24"/>
                <w:szCs w:val="24"/>
              </w:rPr>
            </w:pPr>
          </w:p>
          <w:p w14:paraId="76111431" w14:textId="787A6603" w:rsidR="00AA48D5" w:rsidRPr="00A87328" w:rsidRDefault="00D53964" w:rsidP="00D1655B">
            <w:pPr>
              <w:rPr>
                <w:sz w:val="24"/>
                <w:szCs w:val="24"/>
              </w:rPr>
            </w:pPr>
            <w:r w:rsidRPr="00A87328">
              <w:rPr>
                <w:sz w:val="24"/>
                <w:szCs w:val="24"/>
              </w:rPr>
              <w:t xml:space="preserve">Уметь: </w:t>
            </w:r>
            <w:r w:rsidR="00D1655B" w:rsidRPr="00A87328">
              <w:rPr>
                <w:sz w:val="24"/>
                <w:szCs w:val="24"/>
              </w:rPr>
              <w:t>применять нормы законодательства по налоговому и валютному контролю для юридического сопровождения внешнеторговой деятельности организаций.</w:t>
            </w:r>
          </w:p>
        </w:tc>
      </w:tr>
      <w:bookmarkEnd w:id="3"/>
    </w:tbl>
    <w:p w14:paraId="72619B2C" w14:textId="77777777" w:rsidR="00BF5D28" w:rsidRDefault="00BF5D28" w:rsidP="00F95658">
      <w:pPr>
        <w:ind w:firstLine="709"/>
        <w:jc w:val="both"/>
        <w:rPr>
          <w:b/>
          <w:bCs/>
          <w:sz w:val="28"/>
          <w:szCs w:val="28"/>
        </w:rPr>
      </w:pPr>
    </w:p>
    <w:p w14:paraId="5C2D35AF" w14:textId="77777777" w:rsidR="00BF5D28" w:rsidRDefault="00BF5D28" w:rsidP="00F95658">
      <w:pPr>
        <w:ind w:firstLine="709"/>
        <w:jc w:val="both"/>
        <w:rPr>
          <w:b/>
          <w:bCs/>
          <w:sz w:val="28"/>
          <w:szCs w:val="28"/>
        </w:rPr>
      </w:pPr>
    </w:p>
    <w:p w14:paraId="6F15BE58" w14:textId="258AE2D8" w:rsidR="00C52F7B" w:rsidRPr="00916C82" w:rsidRDefault="00C52F7B" w:rsidP="00916C82">
      <w:pPr>
        <w:pStyle w:val="1"/>
        <w:ind w:firstLine="709"/>
        <w:jc w:val="both"/>
        <w:rPr>
          <w:rFonts w:ascii="Times New Roman" w:hAnsi="Times New Roman" w:cs="Times New Roman"/>
          <w:b/>
          <w:color w:val="auto"/>
          <w:sz w:val="28"/>
          <w:szCs w:val="28"/>
        </w:rPr>
      </w:pPr>
      <w:bookmarkStart w:id="4" w:name="_Toc125938764"/>
      <w:r w:rsidRPr="00916C82">
        <w:rPr>
          <w:rFonts w:ascii="Times New Roman" w:hAnsi="Times New Roman" w:cs="Times New Roman"/>
          <w:b/>
          <w:bCs/>
          <w:color w:val="auto"/>
          <w:sz w:val="28"/>
          <w:szCs w:val="28"/>
        </w:rPr>
        <w:lastRenderedPageBreak/>
        <w:t xml:space="preserve">3. Место </w:t>
      </w:r>
      <w:r w:rsidR="00C74FA8" w:rsidRPr="00916C82">
        <w:rPr>
          <w:rFonts w:ascii="Times New Roman" w:hAnsi="Times New Roman" w:cs="Times New Roman"/>
          <w:b/>
          <w:bCs/>
          <w:color w:val="auto"/>
          <w:sz w:val="28"/>
          <w:szCs w:val="28"/>
        </w:rPr>
        <w:t>дисциплины</w:t>
      </w:r>
      <w:r w:rsidRPr="00916C82">
        <w:rPr>
          <w:rFonts w:ascii="Times New Roman" w:hAnsi="Times New Roman" w:cs="Times New Roman"/>
          <w:b/>
          <w:bCs/>
          <w:color w:val="auto"/>
          <w:sz w:val="28"/>
          <w:szCs w:val="28"/>
        </w:rPr>
        <w:t xml:space="preserve"> в структуре образовательной программы</w:t>
      </w:r>
      <w:bookmarkEnd w:id="4"/>
    </w:p>
    <w:p w14:paraId="7B887C11" w14:textId="3E0C8F16" w:rsidR="00BD6011" w:rsidRPr="00FC4A3D" w:rsidRDefault="00BD6011" w:rsidP="00F95658">
      <w:pPr>
        <w:ind w:firstLine="709"/>
        <w:jc w:val="both"/>
        <w:rPr>
          <w:bCs/>
          <w:sz w:val="28"/>
          <w:szCs w:val="28"/>
        </w:rPr>
      </w:pPr>
    </w:p>
    <w:p w14:paraId="61147037" w14:textId="77777777" w:rsidR="00AF75C5" w:rsidRPr="00FC4A3D" w:rsidRDefault="00AF75C5" w:rsidP="00AF75C5">
      <w:pPr>
        <w:autoSpaceDE/>
        <w:autoSpaceDN/>
        <w:adjustRightInd/>
        <w:snapToGrid w:val="0"/>
        <w:spacing w:line="360" w:lineRule="auto"/>
        <w:ind w:firstLine="709"/>
        <w:jc w:val="both"/>
        <w:rPr>
          <w:b/>
          <w:bCs/>
          <w:sz w:val="28"/>
          <w:szCs w:val="28"/>
        </w:rPr>
      </w:pPr>
      <w:r w:rsidRPr="00AF75C5">
        <w:rPr>
          <w:sz w:val="28"/>
          <w:szCs w:val="28"/>
        </w:rPr>
        <w:t xml:space="preserve">Дисциплина </w:t>
      </w:r>
      <w:r w:rsidRPr="00AF75C5">
        <w:rPr>
          <w:bCs/>
          <w:sz w:val="28"/>
          <w:szCs w:val="28"/>
        </w:rPr>
        <w:t xml:space="preserve">«Налоговый и валютный контроль» </w:t>
      </w:r>
      <w:r w:rsidRPr="00AF75C5">
        <w:rPr>
          <w:sz w:val="28"/>
          <w:szCs w:val="28"/>
        </w:rPr>
        <w:t xml:space="preserve">является </w:t>
      </w:r>
      <w:r w:rsidRPr="00AF75C5">
        <w:rPr>
          <w:bCs/>
          <w:color w:val="000000" w:themeColor="text1"/>
          <w:sz w:val="28"/>
          <w:szCs w:val="28"/>
        </w:rPr>
        <w:t>дисциплиной модуля дисциплин по выбору, углубляющих освоение программы магистратуры для направления подготовки</w:t>
      </w:r>
      <w:r w:rsidRPr="00AF75C5">
        <w:rPr>
          <w:sz w:val="28"/>
          <w:szCs w:val="28"/>
        </w:rPr>
        <w:t xml:space="preserve"> 38.04.01 «Экономика», направленность программы магистратуры </w:t>
      </w:r>
      <w:r w:rsidRPr="00AF75C5">
        <w:rPr>
          <w:iCs/>
          <w:sz w:val="28"/>
          <w:szCs w:val="28"/>
        </w:rPr>
        <w:t>«</w:t>
      </w:r>
      <w:r w:rsidRPr="00AF75C5">
        <w:rPr>
          <w:sz w:val="28"/>
          <w:szCs w:val="28"/>
        </w:rPr>
        <w:t>Налоговое и таможенное сопровождение бизнеса</w:t>
      </w:r>
      <w:r w:rsidRPr="00AF75C5">
        <w:rPr>
          <w:iCs/>
          <w:sz w:val="28"/>
          <w:szCs w:val="28"/>
        </w:rPr>
        <w:t>».</w:t>
      </w:r>
    </w:p>
    <w:p w14:paraId="120D7DAC" w14:textId="77777777" w:rsidR="00BF5D28" w:rsidRPr="00FC4A3D" w:rsidRDefault="00BF5D28" w:rsidP="00F95658">
      <w:pPr>
        <w:ind w:firstLine="709"/>
        <w:jc w:val="both"/>
        <w:rPr>
          <w:b/>
          <w:bCs/>
          <w:sz w:val="28"/>
          <w:szCs w:val="28"/>
        </w:rPr>
      </w:pPr>
    </w:p>
    <w:p w14:paraId="5DDE2A01" w14:textId="4D7163C6" w:rsidR="00C52F7B" w:rsidRPr="00916C82" w:rsidRDefault="00C52F7B" w:rsidP="00916C82">
      <w:pPr>
        <w:pStyle w:val="1"/>
        <w:ind w:firstLine="709"/>
        <w:jc w:val="both"/>
        <w:rPr>
          <w:rFonts w:ascii="Times New Roman" w:hAnsi="Times New Roman" w:cs="Times New Roman"/>
          <w:b/>
          <w:color w:val="auto"/>
          <w:sz w:val="28"/>
          <w:szCs w:val="28"/>
        </w:rPr>
      </w:pPr>
      <w:bookmarkStart w:id="5" w:name="_Toc125938765"/>
      <w:r w:rsidRPr="00916C82">
        <w:rPr>
          <w:rFonts w:ascii="Times New Roman" w:hAnsi="Times New Roman" w:cs="Times New Roman"/>
          <w:b/>
          <w:bCs/>
          <w:color w:val="auto"/>
          <w:sz w:val="28"/>
          <w:szCs w:val="28"/>
        </w:rPr>
        <w:t xml:space="preserve">4. Объем </w:t>
      </w:r>
      <w:r w:rsidR="00EC45DF" w:rsidRPr="00916C82">
        <w:rPr>
          <w:rFonts w:ascii="Times New Roman" w:hAnsi="Times New Roman" w:cs="Times New Roman"/>
          <w:b/>
          <w:bCs/>
          <w:color w:val="auto"/>
          <w:sz w:val="28"/>
          <w:szCs w:val="28"/>
        </w:rPr>
        <w:t>дисциплины</w:t>
      </w:r>
      <w:r w:rsidR="001B4C63" w:rsidRPr="00916C82">
        <w:rPr>
          <w:rFonts w:ascii="Times New Roman" w:hAnsi="Times New Roman" w:cs="Times New Roman"/>
          <w:b/>
          <w:bCs/>
          <w:color w:val="auto"/>
          <w:sz w:val="28"/>
          <w:szCs w:val="28"/>
        </w:rPr>
        <w:t>(модуля)</w:t>
      </w:r>
      <w:r w:rsidRPr="00916C82">
        <w:rPr>
          <w:rFonts w:ascii="Times New Roman" w:hAnsi="Times New Roman" w:cs="Times New Roman"/>
          <w:b/>
          <w:bCs/>
          <w:color w:val="auto"/>
          <w:sz w:val="28"/>
          <w:szCs w:val="28"/>
        </w:rPr>
        <w:t xml:space="preserve"> в зачетных единицах и в академических </w:t>
      </w:r>
      <w:r w:rsidR="00400154" w:rsidRPr="00916C82">
        <w:rPr>
          <w:rFonts w:ascii="Times New Roman" w:hAnsi="Times New Roman" w:cs="Times New Roman"/>
          <w:b/>
          <w:bCs/>
          <w:color w:val="auto"/>
          <w:sz w:val="28"/>
          <w:szCs w:val="28"/>
        </w:rPr>
        <w:t>ча</w:t>
      </w:r>
      <w:r w:rsidRPr="00916C82">
        <w:rPr>
          <w:rFonts w:ascii="Times New Roman" w:hAnsi="Times New Roman" w:cs="Times New Roman"/>
          <w:b/>
          <w:bCs/>
          <w:color w:val="auto"/>
          <w:sz w:val="28"/>
          <w:szCs w:val="28"/>
        </w:rPr>
        <w:t xml:space="preserve">сах с выделением объема </w:t>
      </w:r>
      <w:r w:rsidR="00400154" w:rsidRPr="00916C82">
        <w:rPr>
          <w:rFonts w:ascii="Times New Roman" w:hAnsi="Times New Roman" w:cs="Times New Roman"/>
          <w:b/>
          <w:bCs/>
          <w:color w:val="auto"/>
          <w:sz w:val="28"/>
          <w:szCs w:val="28"/>
        </w:rPr>
        <w:t>аудиторной (лекции, семинары) и</w:t>
      </w:r>
      <w:r w:rsidRPr="00916C82">
        <w:rPr>
          <w:rFonts w:ascii="Times New Roman" w:hAnsi="Times New Roman" w:cs="Times New Roman"/>
          <w:b/>
          <w:bCs/>
          <w:color w:val="auto"/>
          <w:sz w:val="28"/>
          <w:szCs w:val="28"/>
        </w:rPr>
        <w:t xml:space="preserve"> самостоятельной работы обучающихся</w:t>
      </w:r>
      <w:bookmarkEnd w:id="5"/>
      <w:r w:rsidR="00400154" w:rsidRPr="00916C82">
        <w:rPr>
          <w:rFonts w:ascii="Times New Roman" w:hAnsi="Times New Roman" w:cs="Times New Roman"/>
          <w:b/>
          <w:bCs/>
          <w:color w:val="auto"/>
          <w:sz w:val="28"/>
          <w:szCs w:val="28"/>
        </w:rPr>
        <w:t xml:space="preserve"> </w:t>
      </w:r>
    </w:p>
    <w:p w14:paraId="6C442ACB" w14:textId="0F7F190F" w:rsidR="00C52F7B" w:rsidRDefault="00C52F7B" w:rsidP="00C52F7B">
      <w:pPr>
        <w:keepNext/>
        <w:ind w:left="567"/>
        <w:jc w:val="right"/>
        <w:rPr>
          <w:sz w:val="28"/>
          <w:szCs w:val="28"/>
        </w:rPr>
      </w:pPr>
      <w:bookmarkStart w:id="6" w:name="_Hlk115097405"/>
      <w:r w:rsidRPr="007E4CC5">
        <w:rPr>
          <w:sz w:val="28"/>
          <w:szCs w:val="28"/>
        </w:rPr>
        <w:t>Таблица</w:t>
      </w:r>
      <w:r w:rsidR="00D436BD">
        <w:rPr>
          <w:sz w:val="28"/>
          <w:szCs w:val="28"/>
        </w:rPr>
        <w:t xml:space="preserve"> 2</w:t>
      </w:r>
    </w:p>
    <w:bookmarkEnd w:id="6"/>
    <w:p w14:paraId="0E2A8FC1" w14:textId="77777777" w:rsidR="009D34EE" w:rsidRPr="00D34CB9" w:rsidRDefault="009D34EE" w:rsidP="00C52F7B">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551"/>
        <w:gridCol w:w="2410"/>
      </w:tblGrid>
      <w:tr w:rsidR="00B63945" w:rsidRPr="00D34CB9" w14:paraId="0B3DB8AF" w14:textId="77777777" w:rsidTr="00B63945">
        <w:tc>
          <w:tcPr>
            <w:tcW w:w="2534" w:type="pct"/>
            <w:shd w:val="clear" w:color="auto" w:fill="auto"/>
          </w:tcPr>
          <w:p w14:paraId="11D9A912" w14:textId="77777777" w:rsidR="00B63945" w:rsidRPr="00FC4A3D" w:rsidRDefault="00B63945" w:rsidP="00EC45DF">
            <w:pPr>
              <w:pStyle w:val="a6"/>
              <w:keepNext/>
              <w:ind w:left="0"/>
              <w:rPr>
                <w:b/>
                <w:sz w:val="24"/>
                <w:szCs w:val="24"/>
              </w:rPr>
            </w:pPr>
            <w:r w:rsidRPr="00FC4A3D">
              <w:rPr>
                <w:b/>
                <w:sz w:val="24"/>
                <w:szCs w:val="24"/>
              </w:rPr>
              <w:t>Вид учебной работы   по дисциплине</w:t>
            </w:r>
          </w:p>
        </w:tc>
        <w:tc>
          <w:tcPr>
            <w:tcW w:w="1268" w:type="pct"/>
            <w:shd w:val="clear" w:color="auto" w:fill="auto"/>
          </w:tcPr>
          <w:p w14:paraId="6637D5BA" w14:textId="77777777" w:rsidR="00B63945" w:rsidRPr="00FC4A3D" w:rsidRDefault="00B63945" w:rsidP="002B3FFC">
            <w:pPr>
              <w:pStyle w:val="a6"/>
              <w:keepNext/>
              <w:ind w:left="0"/>
              <w:jc w:val="center"/>
              <w:rPr>
                <w:b/>
                <w:sz w:val="24"/>
                <w:szCs w:val="24"/>
              </w:rPr>
            </w:pPr>
            <w:r w:rsidRPr="00FC4A3D">
              <w:rPr>
                <w:b/>
                <w:sz w:val="24"/>
                <w:szCs w:val="24"/>
              </w:rPr>
              <w:t xml:space="preserve">Всего </w:t>
            </w:r>
          </w:p>
          <w:p w14:paraId="070F37A3" w14:textId="77777777" w:rsidR="00B63945" w:rsidRPr="00FC4A3D" w:rsidRDefault="00B63945" w:rsidP="002B3FFC">
            <w:pPr>
              <w:pStyle w:val="a6"/>
              <w:keepNext/>
              <w:ind w:left="0"/>
              <w:jc w:val="center"/>
              <w:rPr>
                <w:b/>
                <w:sz w:val="24"/>
                <w:szCs w:val="24"/>
              </w:rPr>
            </w:pPr>
            <w:r w:rsidRPr="00FC4A3D">
              <w:rPr>
                <w:b/>
                <w:sz w:val="24"/>
                <w:szCs w:val="24"/>
              </w:rPr>
              <w:t>(в з/е и часах)</w:t>
            </w:r>
          </w:p>
        </w:tc>
        <w:tc>
          <w:tcPr>
            <w:tcW w:w="1198" w:type="pct"/>
            <w:shd w:val="clear" w:color="auto" w:fill="auto"/>
          </w:tcPr>
          <w:p w14:paraId="6DD60D60" w14:textId="3CE7AAD7" w:rsidR="00B63945" w:rsidRPr="00FC4A3D" w:rsidRDefault="00F43D3A" w:rsidP="00F43D3A">
            <w:pPr>
              <w:pStyle w:val="a6"/>
              <w:keepNext/>
              <w:ind w:left="0"/>
              <w:rPr>
                <w:b/>
                <w:sz w:val="24"/>
                <w:szCs w:val="24"/>
              </w:rPr>
            </w:pPr>
            <w:r>
              <w:rPr>
                <w:b/>
                <w:sz w:val="24"/>
                <w:szCs w:val="24"/>
              </w:rPr>
              <w:t xml:space="preserve">     </w:t>
            </w:r>
            <w:r w:rsidRPr="00F35BF5">
              <w:rPr>
                <w:b/>
                <w:sz w:val="24"/>
                <w:szCs w:val="24"/>
              </w:rPr>
              <w:t>М</w:t>
            </w:r>
            <w:r w:rsidR="00B63945" w:rsidRPr="00F35BF5">
              <w:rPr>
                <w:b/>
                <w:sz w:val="24"/>
                <w:szCs w:val="24"/>
              </w:rPr>
              <w:t>одуль</w:t>
            </w:r>
            <w:r w:rsidRPr="00F35BF5">
              <w:rPr>
                <w:b/>
                <w:sz w:val="24"/>
                <w:szCs w:val="24"/>
              </w:rPr>
              <w:t xml:space="preserve"> </w:t>
            </w:r>
            <w:r w:rsidR="008F24ED">
              <w:rPr>
                <w:b/>
                <w:sz w:val="24"/>
                <w:szCs w:val="24"/>
              </w:rPr>
              <w:t>8</w:t>
            </w:r>
          </w:p>
          <w:p w14:paraId="47CC1FAC" w14:textId="2DC1E0BC" w:rsidR="00B63945" w:rsidRPr="00FC4A3D" w:rsidRDefault="00F43D3A" w:rsidP="002B3FFC">
            <w:pPr>
              <w:pStyle w:val="a6"/>
              <w:keepNext/>
              <w:ind w:left="0"/>
              <w:rPr>
                <w:b/>
                <w:sz w:val="24"/>
                <w:szCs w:val="24"/>
              </w:rPr>
            </w:pPr>
            <w:r>
              <w:rPr>
                <w:b/>
                <w:sz w:val="24"/>
                <w:szCs w:val="24"/>
              </w:rPr>
              <w:t xml:space="preserve">      </w:t>
            </w:r>
            <w:r w:rsidR="00B63945" w:rsidRPr="00FC4A3D">
              <w:rPr>
                <w:b/>
                <w:sz w:val="24"/>
                <w:szCs w:val="24"/>
              </w:rPr>
              <w:t>(в часах)</w:t>
            </w:r>
          </w:p>
        </w:tc>
      </w:tr>
      <w:tr w:rsidR="00B63945" w:rsidRPr="00D34CB9" w14:paraId="6D0F873C" w14:textId="77777777" w:rsidTr="00B63945">
        <w:tc>
          <w:tcPr>
            <w:tcW w:w="2534" w:type="pct"/>
            <w:shd w:val="clear" w:color="auto" w:fill="auto"/>
          </w:tcPr>
          <w:p w14:paraId="59E2DA2E" w14:textId="77777777" w:rsidR="00B63945" w:rsidRPr="00FC4A3D" w:rsidRDefault="00B63945" w:rsidP="00EC45DF">
            <w:pPr>
              <w:pStyle w:val="a6"/>
              <w:keepNext/>
              <w:ind w:left="0"/>
              <w:rPr>
                <w:b/>
                <w:sz w:val="24"/>
                <w:szCs w:val="24"/>
              </w:rPr>
            </w:pPr>
            <w:r w:rsidRPr="00FC4A3D">
              <w:rPr>
                <w:b/>
                <w:sz w:val="24"/>
                <w:szCs w:val="24"/>
              </w:rPr>
              <w:t xml:space="preserve">Общая трудоемкость дисциплины </w:t>
            </w:r>
          </w:p>
        </w:tc>
        <w:tc>
          <w:tcPr>
            <w:tcW w:w="1268" w:type="pct"/>
            <w:shd w:val="clear" w:color="auto" w:fill="auto"/>
          </w:tcPr>
          <w:p w14:paraId="6ED8F0EC" w14:textId="062C529C" w:rsidR="00B63945" w:rsidRPr="00FC4A3D" w:rsidRDefault="008F24ED" w:rsidP="00AF75C5">
            <w:pPr>
              <w:pStyle w:val="a6"/>
              <w:keepNext/>
              <w:ind w:left="0"/>
              <w:jc w:val="center"/>
              <w:rPr>
                <w:b/>
                <w:iCs/>
                <w:sz w:val="24"/>
                <w:szCs w:val="24"/>
              </w:rPr>
            </w:pPr>
            <w:r>
              <w:rPr>
                <w:b/>
                <w:iCs/>
                <w:sz w:val="24"/>
                <w:szCs w:val="24"/>
              </w:rPr>
              <w:t>3</w:t>
            </w:r>
            <w:r w:rsidR="00B63945" w:rsidRPr="00FC4A3D">
              <w:rPr>
                <w:b/>
                <w:iCs/>
                <w:sz w:val="24"/>
                <w:szCs w:val="24"/>
              </w:rPr>
              <w:t>/</w:t>
            </w:r>
            <w:r w:rsidR="002F6420">
              <w:rPr>
                <w:b/>
                <w:iCs/>
                <w:sz w:val="24"/>
                <w:szCs w:val="24"/>
              </w:rPr>
              <w:t>108</w:t>
            </w:r>
          </w:p>
        </w:tc>
        <w:tc>
          <w:tcPr>
            <w:tcW w:w="1198" w:type="pct"/>
            <w:shd w:val="clear" w:color="auto" w:fill="auto"/>
          </w:tcPr>
          <w:p w14:paraId="139F8240" w14:textId="3DAD4D25" w:rsidR="00B63945" w:rsidRPr="00FC4A3D" w:rsidRDefault="002F6420" w:rsidP="00AF75C5">
            <w:pPr>
              <w:pStyle w:val="a6"/>
              <w:keepNext/>
              <w:ind w:left="0"/>
              <w:jc w:val="center"/>
              <w:rPr>
                <w:b/>
                <w:iCs/>
                <w:sz w:val="24"/>
                <w:szCs w:val="24"/>
              </w:rPr>
            </w:pPr>
            <w:r>
              <w:rPr>
                <w:b/>
                <w:iCs/>
                <w:sz w:val="24"/>
                <w:szCs w:val="24"/>
              </w:rPr>
              <w:t>108</w:t>
            </w:r>
          </w:p>
        </w:tc>
      </w:tr>
      <w:tr w:rsidR="00B63945" w:rsidRPr="00D34CB9" w14:paraId="5BA79272" w14:textId="77777777" w:rsidTr="00B63945">
        <w:tc>
          <w:tcPr>
            <w:tcW w:w="2534" w:type="pct"/>
            <w:shd w:val="clear" w:color="auto" w:fill="auto"/>
          </w:tcPr>
          <w:p w14:paraId="07C40B8D" w14:textId="77777777" w:rsidR="00B63945" w:rsidRPr="00FC4A3D" w:rsidRDefault="00B63945" w:rsidP="002B3FFC">
            <w:pPr>
              <w:pStyle w:val="a6"/>
              <w:keepNext/>
              <w:ind w:left="0"/>
              <w:rPr>
                <w:b/>
                <w:i/>
                <w:sz w:val="24"/>
                <w:szCs w:val="24"/>
              </w:rPr>
            </w:pPr>
            <w:r w:rsidRPr="00FC4A3D">
              <w:rPr>
                <w:b/>
                <w:i/>
                <w:sz w:val="24"/>
                <w:szCs w:val="24"/>
              </w:rPr>
              <w:t xml:space="preserve">Контактная работа - Аудиторные занятия </w:t>
            </w:r>
          </w:p>
        </w:tc>
        <w:tc>
          <w:tcPr>
            <w:tcW w:w="1268" w:type="pct"/>
            <w:shd w:val="clear" w:color="auto" w:fill="auto"/>
          </w:tcPr>
          <w:p w14:paraId="06FBD25A" w14:textId="1322FF46" w:rsidR="00B63945" w:rsidRPr="00FC4A3D" w:rsidRDefault="002F6420" w:rsidP="00AF75C5">
            <w:pPr>
              <w:pStyle w:val="a6"/>
              <w:keepNext/>
              <w:ind w:left="0"/>
              <w:jc w:val="center"/>
              <w:rPr>
                <w:b/>
                <w:iCs/>
                <w:sz w:val="24"/>
                <w:szCs w:val="24"/>
              </w:rPr>
            </w:pPr>
            <w:r>
              <w:rPr>
                <w:b/>
                <w:iCs/>
                <w:sz w:val="24"/>
                <w:szCs w:val="24"/>
              </w:rPr>
              <w:t>16</w:t>
            </w:r>
          </w:p>
        </w:tc>
        <w:tc>
          <w:tcPr>
            <w:tcW w:w="1198" w:type="pct"/>
            <w:shd w:val="clear" w:color="auto" w:fill="auto"/>
          </w:tcPr>
          <w:p w14:paraId="05C18E08" w14:textId="7B66CD41" w:rsidR="00B63945" w:rsidRPr="00FC4A3D" w:rsidRDefault="002F6420" w:rsidP="00AF75C5">
            <w:pPr>
              <w:pStyle w:val="a6"/>
              <w:keepNext/>
              <w:ind w:left="0"/>
              <w:jc w:val="center"/>
              <w:rPr>
                <w:b/>
                <w:iCs/>
                <w:sz w:val="24"/>
                <w:szCs w:val="24"/>
              </w:rPr>
            </w:pPr>
            <w:r>
              <w:rPr>
                <w:b/>
                <w:iCs/>
                <w:sz w:val="24"/>
                <w:szCs w:val="24"/>
              </w:rPr>
              <w:t>16</w:t>
            </w:r>
          </w:p>
        </w:tc>
      </w:tr>
      <w:tr w:rsidR="00B63945" w:rsidRPr="00D34CB9" w14:paraId="69FE7660" w14:textId="77777777" w:rsidTr="00B63945">
        <w:tc>
          <w:tcPr>
            <w:tcW w:w="2534" w:type="pct"/>
            <w:shd w:val="clear" w:color="auto" w:fill="auto"/>
          </w:tcPr>
          <w:p w14:paraId="46AA0458" w14:textId="77777777" w:rsidR="00B63945" w:rsidRPr="00FC4A3D" w:rsidRDefault="00B63945" w:rsidP="002B3FFC">
            <w:pPr>
              <w:pStyle w:val="a6"/>
              <w:keepNext/>
              <w:ind w:left="0"/>
              <w:rPr>
                <w:i/>
                <w:sz w:val="24"/>
                <w:szCs w:val="24"/>
              </w:rPr>
            </w:pPr>
            <w:r w:rsidRPr="00FC4A3D">
              <w:rPr>
                <w:i/>
                <w:sz w:val="24"/>
                <w:szCs w:val="24"/>
              </w:rPr>
              <w:t xml:space="preserve">Лекции </w:t>
            </w:r>
          </w:p>
        </w:tc>
        <w:tc>
          <w:tcPr>
            <w:tcW w:w="1268" w:type="pct"/>
            <w:shd w:val="clear" w:color="auto" w:fill="auto"/>
          </w:tcPr>
          <w:p w14:paraId="03757126" w14:textId="7CA64DB9" w:rsidR="00B63945" w:rsidRPr="00FC4A3D" w:rsidRDefault="002F6420" w:rsidP="00AF75C5">
            <w:pPr>
              <w:pStyle w:val="a6"/>
              <w:keepNext/>
              <w:ind w:left="0"/>
              <w:jc w:val="center"/>
              <w:rPr>
                <w:b/>
                <w:iCs/>
                <w:sz w:val="24"/>
                <w:szCs w:val="24"/>
              </w:rPr>
            </w:pPr>
            <w:r>
              <w:rPr>
                <w:b/>
                <w:iCs/>
                <w:sz w:val="24"/>
                <w:szCs w:val="24"/>
              </w:rPr>
              <w:t>4</w:t>
            </w:r>
          </w:p>
        </w:tc>
        <w:tc>
          <w:tcPr>
            <w:tcW w:w="1198" w:type="pct"/>
            <w:shd w:val="clear" w:color="auto" w:fill="auto"/>
          </w:tcPr>
          <w:p w14:paraId="4B8275BA" w14:textId="1C0B806E" w:rsidR="00B63945" w:rsidRPr="00FC4A3D" w:rsidRDefault="002F6420" w:rsidP="00AF75C5">
            <w:pPr>
              <w:pStyle w:val="a6"/>
              <w:keepNext/>
              <w:ind w:left="0"/>
              <w:jc w:val="center"/>
              <w:rPr>
                <w:b/>
                <w:iCs/>
                <w:sz w:val="24"/>
                <w:szCs w:val="24"/>
              </w:rPr>
            </w:pPr>
            <w:r>
              <w:rPr>
                <w:b/>
                <w:iCs/>
                <w:sz w:val="24"/>
                <w:szCs w:val="24"/>
              </w:rPr>
              <w:t>4</w:t>
            </w:r>
          </w:p>
        </w:tc>
      </w:tr>
      <w:tr w:rsidR="00B63945" w:rsidRPr="005532E3" w14:paraId="75B8D7C6" w14:textId="77777777" w:rsidTr="00B63945">
        <w:tc>
          <w:tcPr>
            <w:tcW w:w="2534" w:type="pct"/>
            <w:shd w:val="clear" w:color="auto" w:fill="auto"/>
          </w:tcPr>
          <w:p w14:paraId="62102055" w14:textId="77777777" w:rsidR="00B63945" w:rsidRPr="00FC4A3D" w:rsidRDefault="00B63945" w:rsidP="00C82C41">
            <w:pPr>
              <w:pStyle w:val="a6"/>
              <w:keepNext/>
              <w:ind w:left="0"/>
              <w:rPr>
                <w:i/>
                <w:sz w:val="24"/>
                <w:szCs w:val="24"/>
              </w:rPr>
            </w:pPr>
            <w:r w:rsidRPr="00FC4A3D">
              <w:rPr>
                <w:i/>
                <w:sz w:val="24"/>
                <w:szCs w:val="24"/>
              </w:rPr>
              <w:t xml:space="preserve">Семинары, практические занятия  </w:t>
            </w:r>
          </w:p>
        </w:tc>
        <w:tc>
          <w:tcPr>
            <w:tcW w:w="1268" w:type="pct"/>
            <w:shd w:val="clear" w:color="auto" w:fill="auto"/>
          </w:tcPr>
          <w:p w14:paraId="1FB54675" w14:textId="23F4EAC1" w:rsidR="00B63945" w:rsidRPr="00FC4A3D" w:rsidRDefault="002F6420" w:rsidP="00AF75C5">
            <w:pPr>
              <w:pStyle w:val="a6"/>
              <w:keepNext/>
              <w:ind w:left="0"/>
              <w:jc w:val="center"/>
              <w:rPr>
                <w:b/>
                <w:iCs/>
                <w:sz w:val="24"/>
                <w:szCs w:val="24"/>
              </w:rPr>
            </w:pPr>
            <w:r>
              <w:rPr>
                <w:b/>
                <w:iCs/>
                <w:sz w:val="24"/>
                <w:szCs w:val="24"/>
              </w:rPr>
              <w:t>12</w:t>
            </w:r>
          </w:p>
        </w:tc>
        <w:tc>
          <w:tcPr>
            <w:tcW w:w="1198" w:type="pct"/>
            <w:shd w:val="clear" w:color="auto" w:fill="auto"/>
          </w:tcPr>
          <w:p w14:paraId="085CA75C" w14:textId="183F05A9" w:rsidR="00B63945" w:rsidRPr="00FC4A3D" w:rsidRDefault="002F6420" w:rsidP="00AF75C5">
            <w:pPr>
              <w:pStyle w:val="a6"/>
              <w:keepNext/>
              <w:ind w:left="0"/>
              <w:jc w:val="center"/>
              <w:rPr>
                <w:b/>
                <w:iCs/>
                <w:sz w:val="24"/>
                <w:szCs w:val="24"/>
              </w:rPr>
            </w:pPr>
            <w:r>
              <w:rPr>
                <w:b/>
                <w:iCs/>
                <w:sz w:val="24"/>
                <w:szCs w:val="24"/>
              </w:rPr>
              <w:t>12</w:t>
            </w:r>
          </w:p>
        </w:tc>
      </w:tr>
      <w:tr w:rsidR="00B63945" w:rsidRPr="005532E3" w14:paraId="12A63FE5" w14:textId="77777777" w:rsidTr="00B63945">
        <w:tc>
          <w:tcPr>
            <w:tcW w:w="2534" w:type="pct"/>
            <w:shd w:val="clear" w:color="auto" w:fill="auto"/>
          </w:tcPr>
          <w:p w14:paraId="4F3AAE68" w14:textId="77777777" w:rsidR="00B63945" w:rsidRPr="00FC4A3D" w:rsidRDefault="00B63945" w:rsidP="002B3FFC">
            <w:pPr>
              <w:pStyle w:val="a6"/>
              <w:keepNext/>
              <w:ind w:left="0"/>
              <w:rPr>
                <w:b/>
                <w:i/>
                <w:sz w:val="24"/>
                <w:szCs w:val="24"/>
              </w:rPr>
            </w:pPr>
            <w:r w:rsidRPr="00FC4A3D">
              <w:rPr>
                <w:b/>
                <w:i/>
                <w:sz w:val="24"/>
                <w:szCs w:val="24"/>
              </w:rPr>
              <w:t>Самостоятельная работа</w:t>
            </w:r>
          </w:p>
        </w:tc>
        <w:tc>
          <w:tcPr>
            <w:tcW w:w="1268" w:type="pct"/>
            <w:shd w:val="clear" w:color="auto" w:fill="auto"/>
          </w:tcPr>
          <w:p w14:paraId="19419FC7" w14:textId="7D851373" w:rsidR="00B63945" w:rsidRPr="00FC4A3D" w:rsidRDefault="002F6420" w:rsidP="00AF75C5">
            <w:pPr>
              <w:pStyle w:val="a6"/>
              <w:keepNext/>
              <w:ind w:left="0"/>
              <w:jc w:val="center"/>
              <w:rPr>
                <w:b/>
                <w:iCs/>
                <w:sz w:val="24"/>
                <w:szCs w:val="24"/>
              </w:rPr>
            </w:pPr>
            <w:r>
              <w:rPr>
                <w:b/>
                <w:iCs/>
                <w:sz w:val="24"/>
                <w:szCs w:val="24"/>
              </w:rPr>
              <w:t>92</w:t>
            </w:r>
          </w:p>
        </w:tc>
        <w:tc>
          <w:tcPr>
            <w:tcW w:w="1198" w:type="pct"/>
            <w:shd w:val="clear" w:color="auto" w:fill="auto"/>
          </w:tcPr>
          <w:p w14:paraId="059B6086" w14:textId="237A6352" w:rsidR="00B63945" w:rsidRPr="00FC4A3D" w:rsidRDefault="002F6420" w:rsidP="00AF75C5">
            <w:pPr>
              <w:pStyle w:val="a6"/>
              <w:keepNext/>
              <w:ind w:left="0"/>
              <w:jc w:val="center"/>
              <w:rPr>
                <w:b/>
                <w:iCs/>
                <w:sz w:val="24"/>
                <w:szCs w:val="24"/>
              </w:rPr>
            </w:pPr>
            <w:r>
              <w:rPr>
                <w:b/>
                <w:iCs/>
                <w:sz w:val="24"/>
                <w:szCs w:val="24"/>
              </w:rPr>
              <w:t>92</w:t>
            </w:r>
          </w:p>
        </w:tc>
      </w:tr>
      <w:tr w:rsidR="00B63945" w:rsidRPr="005532E3" w14:paraId="1D0B1131" w14:textId="77777777" w:rsidTr="00B63945">
        <w:tc>
          <w:tcPr>
            <w:tcW w:w="2534" w:type="pct"/>
            <w:shd w:val="clear" w:color="auto" w:fill="auto"/>
          </w:tcPr>
          <w:p w14:paraId="0EEDDFBA" w14:textId="77777777" w:rsidR="00B63945" w:rsidRPr="00FC4A3D" w:rsidRDefault="00B63945" w:rsidP="002B3FFC">
            <w:pPr>
              <w:pStyle w:val="a6"/>
              <w:keepNext/>
              <w:ind w:left="0"/>
              <w:rPr>
                <w:sz w:val="24"/>
                <w:szCs w:val="24"/>
              </w:rPr>
            </w:pPr>
            <w:r w:rsidRPr="00FC4A3D">
              <w:rPr>
                <w:sz w:val="24"/>
                <w:szCs w:val="24"/>
              </w:rPr>
              <w:t xml:space="preserve">Вид текущего контроля </w:t>
            </w:r>
          </w:p>
        </w:tc>
        <w:tc>
          <w:tcPr>
            <w:tcW w:w="1268" w:type="pct"/>
            <w:shd w:val="clear" w:color="auto" w:fill="auto"/>
          </w:tcPr>
          <w:p w14:paraId="56ACAA80" w14:textId="2D89B518" w:rsidR="00B63945" w:rsidRPr="00FC4A3D" w:rsidRDefault="008F24ED" w:rsidP="00AF75C5">
            <w:pPr>
              <w:pStyle w:val="a6"/>
              <w:keepNext/>
              <w:ind w:left="0"/>
              <w:jc w:val="center"/>
              <w:rPr>
                <w:b/>
                <w:iCs/>
                <w:sz w:val="24"/>
                <w:szCs w:val="24"/>
              </w:rPr>
            </w:pPr>
            <w:r>
              <w:rPr>
                <w:b/>
                <w:iCs/>
                <w:sz w:val="24"/>
                <w:szCs w:val="24"/>
              </w:rPr>
              <w:t>Контрольная работа</w:t>
            </w:r>
          </w:p>
        </w:tc>
        <w:tc>
          <w:tcPr>
            <w:tcW w:w="1198" w:type="pct"/>
            <w:shd w:val="clear" w:color="auto" w:fill="auto"/>
          </w:tcPr>
          <w:p w14:paraId="3915D8BA" w14:textId="69761F02" w:rsidR="00B63945" w:rsidRPr="00FC4A3D" w:rsidRDefault="008F24ED" w:rsidP="00AF75C5">
            <w:pPr>
              <w:pStyle w:val="a6"/>
              <w:keepNext/>
              <w:ind w:left="0"/>
              <w:jc w:val="center"/>
              <w:rPr>
                <w:b/>
                <w:iCs/>
                <w:sz w:val="24"/>
                <w:szCs w:val="24"/>
              </w:rPr>
            </w:pPr>
            <w:r>
              <w:rPr>
                <w:b/>
                <w:iCs/>
                <w:sz w:val="24"/>
                <w:szCs w:val="24"/>
              </w:rPr>
              <w:t>Контрольная работа</w:t>
            </w:r>
          </w:p>
        </w:tc>
      </w:tr>
      <w:tr w:rsidR="00B63945" w:rsidRPr="005532E3" w14:paraId="286C50C8" w14:textId="77777777" w:rsidTr="00B63945">
        <w:tc>
          <w:tcPr>
            <w:tcW w:w="2534" w:type="pct"/>
            <w:shd w:val="clear" w:color="auto" w:fill="auto"/>
          </w:tcPr>
          <w:p w14:paraId="4C9F4E3B" w14:textId="77777777" w:rsidR="00B63945" w:rsidRPr="00FC4A3D" w:rsidRDefault="00B63945" w:rsidP="002B3FFC">
            <w:pPr>
              <w:pStyle w:val="a6"/>
              <w:keepNext/>
              <w:ind w:left="0"/>
              <w:rPr>
                <w:sz w:val="24"/>
                <w:szCs w:val="24"/>
              </w:rPr>
            </w:pPr>
            <w:r w:rsidRPr="00FC4A3D">
              <w:rPr>
                <w:sz w:val="24"/>
                <w:szCs w:val="24"/>
              </w:rPr>
              <w:t>Вид промежуточной аттестации</w:t>
            </w:r>
          </w:p>
        </w:tc>
        <w:tc>
          <w:tcPr>
            <w:tcW w:w="1268" w:type="pct"/>
            <w:shd w:val="clear" w:color="auto" w:fill="auto"/>
          </w:tcPr>
          <w:p w14:paraId="16890793" w14:textId="668530D8" w:rsidR="00B63945" w:rsidRPr="00FC4A3D" w:rsidRDefault="008F24ED" w:rsidP="00AF75C5">
            <w:pPr>
              <w:pStyle w:val="a6"/>
              <w:keepNext/>
              <w:ind w:left="0"/>
              <w:jc w:val="center"/>
              <w:rPr>
                <w:b/>
                <w:iCs/>
                <w:sz w:val="24"/>
                <w:szCs w:val="24"/>
              </w:rPr>
            </w:pPr>
            <w:r>
              <w:rPr>
                <w:b/>
                <w:iCs/>
                <w:sz w:val="24"/>
                <w:szCs w:val="24"/>
              </w:rPr>
              <w:t>Зачет</w:t>
            </w:r>
          </w:p>
        </w:tc>
        <w:tc>
          <w:tcPr>
            <w:tcW w:w="1198" w:type="pct"/>
            <w:shd w:val="clear" w:color="auto" w:fill="auto"/>
          </w:tcPr>
          <w:p w14:paraId="21F45996" w14:textId="0DD146F2" w:rsidR="00B63945" w:rsidRPr="00FC4A3D" w:rsidRDefault="008F24ED" w:rsidP="00AF75C5">
            <w:pPr>
              <w:pStyle w:val="a6"/>
              <w:keepNext/>
              <w:ind w:left="0"/>
              <w:jc w:val="center"/>
              <w:rPr>
                <w:b/>
                <w:iCs/>
                <w:sz w:val="24"/>
                <w:szCs w:val="24"/>
              </w:rPr>
            </w:pPr>
            <w:r>
              <w:rPr>
                <w:b/>
                <w:iCs/>
                <w:sz w:val="24"/>
                <w:szCs w:val="24"/>
              </w:rPr>
              <w:t>Зачет</w:t>
            </w:r>
          </w:p>
        </w:tc>
      </w:tr>
    </w:tbl>
    <w:p w14:paraId="5E63C652" w14:textId="77777777" w:rsidR="001D2169" w:rsidRDefault="001D2169" w:rsidP="008D7C13">
      <w:pPr>
        <w:pStyle w:val="aa"/>
        <w:jc w:val="both"/>
        <w:rPr>
          <w:b w:val="0"/>
          <w:szCs w:val="28"/>
        </w:rPr>
      </w:pPr>
    </w:p>
    <w:p w14:paraId="130AF790" w14:textId="14399A2B" w:rsidR="00C52F7B" w:rsidRPr="00916C82" w:rsidRDefault="00C52F7B" w:rsidP="00916C82">
      <w:pPr>
        <w:pStyle w:val="1"/>
        <w:ind w:firstLine="709"/>
        <w:jc w:val="both"/>
        <w:rPr>
          <w:rFonts w:ascii="Times New Roman" w:hAnsi="Times New Roman" w:cs="Times New Roman"/>
          <w:b/>
          <w:bCs/>
          <w:color w:val="auto"/>
          <w:sz w:val="28"/>
          <w:szCs w:val="28"/>
        </w:rPr>
      </w:pPr>
      <w:bookmarkStart w:id="7" w:name="_Toc125938766"/>
      <w:r w:rsidRPr="00916C82">
        <w:rPr>
          <w:rFonts w:ascii="Times New Roman" w:hAnsi="Times New Roman" w:cs="Times New Roman"/>
          <w:b/>
          <w:bCs/>
          <w:color w:val="auto"/>
          <w:sz w:val="28"/>
          <w:szCs w:val="28"/>
        </w:rPr>
        <w:t xml:space="preserve">5. Содержание </w:t>
      </w:r>
      <w:r w:rsidR="00EC45DF" w:rsidRPr="00916C82">
        <w:rPr>
          <w:rFonts w:ascii="Times New Roman" w:hAnsi="Times New Roman" w:cs="Times New Roman"/>
          <w:b/>
          <w:bCs/>
          <w:color w:val="auto"/>
          <w:sz w:val="28"/>
          <w:szCs w:val="28"/>
        </w:rPr>
        <w:t>дисциплины</w:t>
      </w:r>
      <w:r w:rsidRPr="00916C82">
        <w:rPr>
          <w:rFonts w:ascii="Times New Roman" w:hAnsi="Times New Roman" w:cs="Times New Roman"/>
          <w:b/>
          <w:bCs/>
          <w:color w:val="auto"/>
          <w:sz w:val="28"/>
          <w:szCs w:val="28"/>
        </w:rPr>
        <w:t>, структурированное по темам (разделам) дисциплины с указани</w:t>
      </w:r>
      <w:r w:rsidR="009C4968" w:rsidRPr="00916C82">
        <w:rPr>
          <w:rFonts w:ascii="Times New Roman" w:hAnsi="Times New Roman" w:cs="Times New Roman"/>
          <w:b/>
          <w:bCs/>
          <w:color w:val="auto"/>
          <w:sz w:val="28"/>
          <w:szCs w:val="28"/>
        </w:rPr>
        <w:t>ем их объемов (в академических часах) и видов</w:t>
      </w:r>
      <w:r w:rsidRPr="00916C82">
        <w:rPr>
          <w:rFonts w:ascii="Times New Roman" w:hAnsi="Times New Roman" w:cs="Times New Roman"/>
          <w:b/>
          <w:bCs/>
          <w:color w:val="auto"/>
          <w:sz w:val="28"/>
          <w:szCs w:val="28"/>
        </w:rPr>
        <w:t xml:space="preserve"> учебных занятий</w:t>
      </w:r>
      <w:bookmarkEnd w:id="7"/>
    </w:p>
    <w:p w14:paraId="6020B661" w14:textId="77777777" w:rsidR="00A2394D" w:rsidRPr="00FC4A3D" w:rsidRDefault="00A2394D" w:rsidP="00F95658">
      <w:pPr>
        <w:ind w:firstLine="709"/>
        <w:jc w:val="both"/>
        <w:rPr>
          <w:b/>
          <w:bCs/>
          <w:sz w:val="28"/>
          <w:szCs w:val="28"/>
        </w:rPr>
      </w:pPr>
    </w:p>
    <w:p w14:paraId="26C81A51" w14:textId="24976C41" w:rsidR="00C52F7B" w:rsidRPr="00FC4A3D" w:rsidRDefault="00C52F7B" w:rsidP="00F95658">
      <w:pPr>
        <w:ind w:firstLine="709"/>
        <w:jc w:val="both"/>
        <w:rPr>
          <w:b/>
          <w:bCs/>
          <w:sz w:val="28"/>
          <w:szCs w:val="28"/>
        </w:rPr>
      </w:pPr>
      <w:r w:rsidRPr="00FC4A3D">
        <w:rPr>
          <w:b/>
          <w:bCs/>
          <w:sz w:val="28"/>
          <w:szCs w:val="28"/>
        </w:rPr>
        <w:t xml:space="preserve">5.1. Содержание </w:t>
      </w:r>
      <w:r w:rsidR="00EC45DF" w:rsidRPr="00FC4A3D">
        <w:rPr>
          <w:b/>
          <w:bCs/>
          <w:sz w:val="28"/>
          <w:szCs w:val="28"/>
        </w:rPr>
        <w:t>дисциплины</w:t>
      </w:r>
    </w:p>
    <w:p w14:paraId="26061913" w14:textId="77777777" w:rsidR="00E04FE7" w:rsidRDefault="00E04FE7" w:rsidP="00AF75C5">
      <w:pPr>
        <w:spacing w:line="360" w:lineRule="auto"/>
        <w:ind w:firstLine="709"/>
        <w:jc w:val="both"/>
        <w:rPr>
          <w:b/>
          <w:bCs/>
          <w:sz w:val="28"/>
          <w:szCs w:val="28"/>
        </w:rPr>
      </w:pPr>
    </w:p>
    <w:p w14:paraId="6D12C524" w14:textId="29219DE0" w:rsidR="00E04FE7" w:rsidRDefault="00E04FE7" w:rsidP="00AF75C5">
      <w:pPr>
        <w:spacing w:line="360" w:lineRule="auto"/>
        <w:ind w:firstLine="709"/>
        <w:jc w:val="both"/>
        <w:rPr>
          <w:b/>
          <w:bCs/>
          <w:sz w:val="28"/>
          <w:szCs w:val="28"/>
        </w:rPr>
      </w:pPr>
      <w:bookmarkStart w:id="8" w:name="_Hlk125933394"/>
      <w:r w:rsidRPr="00FC4A3D">
        <w:rPr>
          <w:b/>
          <w:bCs/>
          <w:sz w:val="28"/>
          <w:szCs w:val="28"/>
        </w:rPr>
        <w:t xml:space="preserve">Тема 1. </w:t>
      </w:r>
      <w:r w:rsidRPr="00FC412F">
        <w:rPr>
          <w:b/>
          <w:bCs/>
          <w:sz w:val="28"/>
          <w:szCs w:val="28"/>
        </w:rPr>
        <w:t>Теоретические основы</w:t>
      </w:r>
      <w:r w:rsidRPr="00E04FE7">
        <w:rPr>
          <w:b/>
          <w:bCs/>
          <w:sz w:val="28"/>
          <w:szCs w:val="28"/>
        </w:rPr>
        <w:t xml:space="preserve"> </w:t>
      </w:r>
      <w:r>
        <w:rPr>
          <w:b/>
          <w:bCs/>
          <w:sz w:val="28"/>
          <w:szCs w:val="28"/>
        </w:rPr>
        <w:t>организации</w:t>
      </w:r>
      <w:r w:rsidRPr="00FC412F">
        <w:rPr>
          <w:b/>
          <w:bCs/>
          <w:sz w:val="28"/>
          <w:szCs w:val="28"/>
        </w:rPr>
        <w:t xml:space="preserve"> налогового </w:t>
      </w:r>
      <w:r>
        <w:rPr>
          <w:b/>
          <w:bCs/>
          <w:sz w:val="28"/>
          <w:szCs w:val="28"/>
        </w:rPr>
        <w:t>контроля</w:t>
      </w:r>
      <w:r w:rsidRPr="00FC412F">
        <w:rPr>
          <w:b/>
          <w:bCs/>
          <w:sz w:val="28"/>
          <w:szCs w:val="28"/>
        </w:rPr>
        <w:t xml:space="preserve"> </w:t>
      </w:r>
    </w:p>
    <w:p w14:paraId="50915DF7" w14:textId="4E64F3C4" w:rsidR="00E04FE7" w:rsidRPr="00F66CB8" w:rsidRDefault="00E04FE7" w:rsidP="00AF75C5">
      <w:pPr>
        <w:shd w:val="clear" w:color="auto" w:fill="FFFFFF"/>
        <w:spacing w:line="360" w:lineRule="auto"/>
        <w:ind w:firstLine="709"/>
        <w:jc w:val="both"/>
        <w:rPr>
          <w:sz w:val="28"/>
        </w:rPr>
      </w:pPr>
      <w:r w:rsidRPr="00E04FE7">
        <w:rPr>
          <w:sz w:val="28"/>
          <w:szCs w:val="28"/>
        </w:rPr>
        <w:t>Сущность и назначение налогового контроля.</w:t>
      </w:r>
      <w:r w:rsidRPr="00E04FE7">
        <w:t xml:space="preserve"> </w:t>
      </w:r>
      <w:r>
        <w:rPr>
          <w:sz w:val="28"/>
          <w:szCs w:val="28"/>
        </w:rPr>
        <w:t xml:space="preserve">Характеристика </w:t>
      </w:r>
      <w:r w:rsidR="00AF75C5">
        <w:rPr>
          <w:sz w:val="28"/>
          <w:szCs w:val="28"/>
        </w:rPr>
        <w:t>налоговых правоотношений,</w:t>
      </w:r>
      <w:r>
        <w:rPr>
          <w:sz w:val="28"/>
          <w:szCs w:val="28"/>
        </w:rPr>
        <w:t xml:space="preserve"> складывающихся в процессе налогового и таможенного сопровождения бизнеса. </w:t>
      </w:r>
      <w:r w:rsidRPr="00E04FE7">
        <w:rPr>
          <w:sz w:val="28"/>
          <w:szCs w:val="28"/>
        </w:rPr>
        <w:t>Объект, субъект, функции, предмет налогового контроля.</w:t>
      </w:r>
      <w:r>
        <w:rPr>
          <w:sz w:val="28"/>
          <w:szCs w:val="28"/>
        </w:rPr>
        <w:t xml:space="preserve"> </w:t>
      </w:r>
      <w:r w:rsidRPr="00F66CB8">
        <w:rPr>
          <w:sz w:val="28"/>
          <w:szCs w:val="28"/>
        </w:rPr>
        <w:t>Правовые принципы налогового контроля.</w:t>
      </w:r>
      <w:r w:rsidRPr="00F66CB8">
        <w:rPr>
          <w:sz w:val="28"/>
        </w:rPr>
        <w:t xml:space="preserve"> </w:t>
      </w:r>
    </w:p>
    <w:p w14:paraId="437D758D" w14:textId="0E1347A1" w:rsidR="00E04FE7" w:rsidRDefault="00E04FE7" w:rsidP="00AF75C5">
      <w:pPr>
        <w:spacing w:line="360" w:lineRule="auto"/>
        <w:ind w:firstLine="709"/>
        <w:jc w:val="both"/>
        <w:rPr>
          <w:sz w:val="28"/>
          <w:szCs w:val="28"/>
        </w:rPr>
      </w:pPr>
      <w:r>
        <w:rPr>
          <w:sz w:val="28"/>
          <w:szCs w:val="28"/>
        </w:rPr>
        <w:t xml:space="preserve">Система органов налогового контроля в Российской Федерации и их взаимосвязь с другими государственными органами. </w:t>
      </w:r>
    </w:p>
    <w:p w14:paraId="2BB19DE4" w14:textId="28C28BD5" w:rsidR="009660A2" w:rsidRDefault="009660A2" w:rsidP="00AF75C5">
      <w:pPr>
        <w:spacing w:line="360" w:lineRule="auto"/>
        <w:ind w:firstLine="709"/>
        <w:jc w:val="both"/>
        <w:rPr>
          <w:sz w:val="28"/>
          <w:szCs w:val="28"/>
        </w:rPr>
      </w:pPr>
      <w:r>
        <w:rPr>
          <w:sz w:val="28"/>
          <w:szCs w:val="28"/>
        </w:rPr>
        <w:t xml:space="preserve">Государственная регистрация и учет налогоплательщиков. </w:t>
      </w:r>
      <w:r w:rsidR="00E04FE7" w:rsidRPr="00E04FE7">
        <w:rPr>
          <w:sz w:val="28"/>
          <w:szCs w:val="28"/>
        </w:rPr>
        <w:t>Современные подходы налоговых органов к осуществлению</w:t>
      </w:r>
      <w:r w:rsidR="00E04FE7">
        <w:rPr>
          <w:sz w:val="28"/>
          <w:szCs w:val="28"/>
        </w:rPr>
        <w:t xml:space="preserve"> </w:t>
      </w:r>
      <w:r w:rsidR="00E04FE7" w:rsidRPr="00E04FE7">
        <w:rPr>
          <w:sz w:val="28"/>
          <w:szCs w:val="28"/>
        </w:rPr>
        <w:t xml:space="preserve">проведения мероприятий налогового </w:t>
      </w:r>
      <w:r w:rsidR="00E04FE7" w:rsidRPr="00E04FE7">
        <w:rPr>
          <w:sz w:val="28"/>
          <w:szCs w:val="28"/>
        </w:rPr>
        <w:lastRenderedPageBreak/>
        <w:t>контроля: выездные и камеральные</w:t>
      </w:r>
      <w:r w:rsidR="00E04FE7">
        <w:rPr>
          <w:sz w:val="28"/>
          <w:szCs w:val="28"/>
        </w:rPr>
        <w:t xml:space="preserve"> </w:t>
      </w:r>
      <w:r w:rsidR="00E04FE7" w:rsidRPr="00E04FE7">
        <w:rPr>
          <w:sz w:val="28"/>
          <w:szCs w:val="28"/>
        </w:rPr>
        <w:t xml:space="preserve">проверки. </w:t>
      </w:r>
    </w:p>
    <w:p w14:paraId="1086C4F2" w14:textId="4782302F" w:rsidR="009660A2" w:rsidRPr="00F66CB8" w:rsidRDefault="009660A2" w:rsidP="00AF75C5">
      <w:pPr>
        <w:shd w:val="clear" w:color="auto" w:fill="FFFFFF"/>
        <w:spacing w:line="360" w:lineRule="auto"/>
        <w:ind w:firstLine="709"/>
        <w:jc w:val="both"/>
        <w:rPr>
          <w:sz w:val="28"/>
          <w:szCs w:val="28"/>
        </w:rPr>
      </w:pPr>
      <w:r w:rsidRPr="00F66CB8">
        <w:rPr>
          <w:sz w:val="28"/>
          <w:szCs w:val="28"/>
        </w:rPr>
        <w:t xml:space="preserve">Проблемы налогового контроля при использовании налогоплательщиками механизмов минимизации налогообложения, в том числе агрессивных схем налогового планирования. </w:t>
      </w:r>
    </w:p>
    <w:p w14:paraId="14A620DB" w14:textId="60FB460F" w:rsidR="00A2394D" w:rsidRDefault="00E04FE7" w:rsidP="00AF75C5">
      <w:pPr>
        <w:spacing w:line="360" w:lineRule="auto"/>
        <w:ind w:firstLine="709"/>
        <w:jc w:val="both"/>
        <w:rPr>
          <w:sz w:val="28"/>
          <w:szCs w:val="28"/>
        </w:rPr>
      </w:pPr>
      <w:r w:rsidRPr="00E04FE7">
        <w:rPr>
          <w:sz w:val="28"/>
          <w:szCs w:val="28"/>
        </w:rPr>
        <w:t>Повышение роли контрольно-аналитической работы налоговых</w:t>
      </w:r>
      <w:r>
        <w:rPr>
          <w:sz w:val="28"/>
          <w:szCs w:val="28"/>
        </w:rPr>
        <w:t xml:space="preserve"> </w:t>
      </w:r>
      <w:r w:rsidRPr="00E04FE7">
        <w:rPr>
          <w:sz w:val="28"/>
          <w:szCs w:val="28"/>
        </w:rPr>
        <w:t>органов и акцент на побуждение налогоплательщиков к добровольному</w:t>
      </w:r>
      <w:r>
        <w:rPr>
          <w:sz w:val="28"/>
          <w:szCs w:val="28"/>
        </w:rPr>
        <w:t xml:space="preserve"> </w:t>
      </w:r>
      <w:r w:rsidRPr="00E04FE7">
        <w:rPr>
          <w:sz w:val="28"/>
          <w:szCs w:val="28"/>
        </w:rPr>
        <w:t>уточнению налоговых обязательств. Критерии эффективности результатов</w:t>
      </w:r>
      <w:r>
        <w:rPr>
          <w:sz w:val="28"/>
          <w:szCs w:val="28"/>
        </w:rPr>
        <w:t xml:space="preserve"> </w:t>
      </w:r>
      <w:r w:rsidRPr="00E04FE7">
        <w:rPr>
          <w:sz w:val="28"/>
          <w:szCs w:val="28"/>
        </w:rPr>
        <w:t>проведения выездных и камеральных налоговых проверок. Пути повышения</w:t>
      </w:r>
      <w:r>
        <w:rPr>
          <w:sz w:val="28"/>
          <w:szCs w:val="28"/>
        </w:rPr>
        <w:t xml:space="preserve"> </w:t>
      </w:r>
      <w:r w:rsidRPr="00E04FE7">
        <w:rPr>
          <w:sz w:val="28"/>
          <w:szCs w:val="28"/>
        </w:rPr>
        <w:t>эффективности проведения выездных и камеральных проверок.</w:t>
      </w:r>
    </w:p>
    <w:p w14:paraId="251DAB5A" w14:textId="77777777" w:rsidR="00AF75C5" w:rsidRDefault="00AF75C5" w:rsidP="00AF75C5">
      <w:pPr>
        <w:spacing w:line="360" w:lineRule="auto"/>
        <w:ind w:firstLine="709"/>
        <w:jc w:val="both"/>
        <w:rPr>
          <w:b/>
          <w:bCs/>
          <w:sz w:val="28"/>
          <w:szCs w:val="28"/>
        </w:rPr>
      </w:pPr>
    </w:p>
    <w:p w14:paraId="3C5000AF" w14:textId="03BDD83F" w:rsidR="009660A2" w:rsidRPr="009660A2" w:rsidRDefault="009660A2" w:rsidP="00AF75C5">
      <w:pPr>
        <w:spacing w:line="360" w:lineRule="auto"/>
        <w:ind w:firstLine="709"/>
        <w:jc w:val="both"/>
        <w:rPr>
          <w:sz w:val="28"/>
          <w:szCs w:val="28"/>
        </w:rPr>
      </w:pPr>
      <w:r w:rsidRPr="009660A2">
        <w:rPr>
          <w:b/>
          <w:bCs/>
          <w:sz w:val="28"/>
          <w:szCs w:val="28"/>
        </w:rPr>
        <w:t>Тема 2. Камеральн</w:t>
      </w:r>
      <w:r w:rsidR="00E21D50">
        <w:rPr>
          <w:b/>
          <w:bCs/>
          <w:sz w:val="28"/>
          <w:szCs w:val="28"/>
        </w:rPr>
        <w:t>ый и выездной налоговый контроль</w:t>
      </w:r>
      <w:r w:rsidR="00E21D50" w:rsidRPr="00E21D50">
        <w:rPr>
          <w:b/>
          <w:bCs/>
          <w:sz w:val="28"/>
          <w:szCs w:val="28"/>
        </w:rPr>
        <w:t>:</w:t>
      </w:r>
      <w:r w:rsidRPr="009660A2">
        <w:rPr>
          <w:b/>
          <w:bCs/>
          <w:sz w:val="28"/>
          <w:szCs w:val="28"/>
        </w:rPr>
        <w:t xml:space="preserve"> назначение и порядок проведения.</w:t>
      </w:r>
      <w:r w:rsidRPr="009660A2">
        <w:rPr>
          <w:sz w:val="28"/>
          <w:szCs w:val="28"/>
        </w:rPr>
        <w:t xml:space="preserve"> </w:t>
      </w:r>
    </w:p>
    <w:p w14:paraId="72784B2A" w14:textId="79F48F24" w:rsidR="009660A2" w:rsidRDefault="009660A2" w:rsidP="00AF75C5">
      <w:pPr>
        <w:spacing w:line="360" w:lineRule="auto"/>
        <w:ind w:firstLine="709"/>
        <w:jc w:val="both"/>
        <w:rPr>
          <w:sz w:val="28"/>
          <w:szCs w:val="28"/>
        </w:rPr>
      </w:pPr>
      <w:r w:rsidRPr="009660A2">
        <w:rPr>
          <w:sz w:val="28"/>
          <w:szCs w:val="28"/>
        </w:rPr>
        <w:t xml:space="preserve">Камеральная налоговая проверка: ее необходимость и порядок проведения. Налоговые декларации как основной предмет налогового контроля. Контрольные мероприятия, проводимые в </w:t>
      </w:r>
      <w:r w:rsidR="00B13BDA">
        <w:rPr>
          <w:sz w:val="28"/>
          <w:szCs w:val="28"/>
        </w:rPr>
        <w:t>рамках</w:t>
      </w:r>
      <w:r w:rsidRPr="009660A2">
        <w:rPr>
          <w:sz w:val="28"/>
          <w:szCs w:val="28"/>
        </w:rPr>
        <w:t xml:space="preserve"> камеральной налоговой проверки. Система контрольных соотношений, применяемая в ходе камеральных проверок налоговых деклараций (расчетов). </w:t>
      </w:r>
      <w:r>
        <w:rPr>
          <w:sz w:val="28"/>
          <w:szCs w:val="28"/>
        </w:rPr>
        <w:t>Особенности</w:t>
      </w:r>
      <w:r w:rsidRPr="009660A2">
        <w:rPr>
          <w:sz w:val="28"/>
          <w:szCs w:val="28"/>
        </w:rPr>
        <w:t xml:space="preserve"> риск-ориентированного подхода при осуществлении камерального контроля. Использование данных камерального контроля и анализа для выбора объекта выездного налогового контроля. Использование информационных ресурсов, имеющихся в налоговых органах. </w:t>
      </w:r>
    </w:p>
    <w:p w14:paraId="4964C6CB" w14:textId="354FA3C8" w:rsidR="00E04FE7" w:rsidRDefault="009660A2" w:rsidP="00AF75C5">
      <w:pPr>
        <w:spacing w:line="360" w:lineRule="auto"/>
        <w:ind w:firstLine="709"/>
        <w:jc w:val="both"/>
        <w:rPr>
          <w:sz w:val="28"/>
          <w:szCs w:val="28"/>
        </w:rPr>
      </w:pPr>
      <w:r w:rsidRPr="009660A2">
        <w:rPr>
          <w:sz w:val="28"/>
          <w:szCs w:val="28"/>
        </w:rPr>
        <w:t xml:space="preserve">Выездная налоговая проверка, ее назначение и содержание. Критерии, используемые при планировании выездных проверок. Концепция системы планирования выездных налоговых проверок. Методика отбора налогоплательщиков для проведения выездных проверок. Порядок назначения выездных налоговых проверок. Период деятельности налогоплательщика, подвергаемый выездной налоговой проверке. Основания и порядок проведения налоговой проверки, а также ее приостановления и продления. Контрольные мероприятия, проводимые в ходе выездной налоговой проверки, их содержание и порядок осуществления. Осмотр помещений и территорий, истребование и выемка документов, инвентаризация. Порядок и случаи назначения повторных выездных налоговых проверок, с учетом </w:t>
      </w:r>
      <w:r w:rsidRPr="009660A2">
        <w:rPr>
          <w:sz w:val="28"/>
          <w:szCs w:val="28"/>
        </w:rPr>
        <w:lastRenderedPageBreak/>
        <w:t>сложившейся судебно-арбитражной практики. Основания для участия органов внутренних дел в выездных налоговых проверках. Порядок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6B24E755" w14:textId="35CE709C" w:rsidR="009660A2" w:rsidRDefault="009660A2" w:rsidP="00AF75C5">
      <w:pPr>
        <w:spacing w:line="360" w:lineRule="auto"/>
        <w:ind w:firstLine="709"/>
        <w:jc w:val="both"/>
        <w:rPr>
          <w:sz w:val="28"/>
          <w:szCs w:val="28"/>
        </w:rPr>
      </w:pPr>
      <w:r w:rsidRPr="009660A2">
        <w:rPr>
          <w:sz w:val="28"/>
          <w:szCs w:val="28"/>
        </w:rPr>
        <w:t>Порядок оформления результатов проводимых мероприятий налогового контроля. Порядок и сроки составления справки и акта о проведении налоговой проверки. Требования к составлению актов налоговых проверок.</w:t>
      </w:r>
    </w:p>
    <w:p w14:paraId="1195CC74" w14:textId="77777777" w:rsidR="009660A2" w:rsidRDefault="009660A2" w:rsidP="00AF75C5">
      <w:pPr>
        <w:spacing w:line="360" w:lineRule="auto"/>
        <w:ind w:firstLine="709"/>
        <w:jc w:val="both"/>
      </w:pPr>
    </w:p>
    <w:p w14:paraId="7980BEA8" w14:textId="13AC9B5B" w:rsidR="00E21D50" w:rsidRPr="00E21D50" w:rsidRDefault="009660A2" w:rsidP="00AF75C5">
      <w:pPr>
        <w:spacing w:line="360" w:lineRule="auto"/>
        <w:ind w:firstLine="709"/>
        <w:jc w:val="both"/>
        <w:rPr>
          <w:b/>
          <w:bCs/>
          <w:sz w:val="28"/>
          <w:szCs w:val="28"/>
        </w:rPr>
      </w:pPr>
      <w:r w:rsidRPr="00E21D50">
        <w:rPr>
          <w:b/>
          <w:bCs/>
          <w:sz w:val="28"/>
          <w:szCs w:val="28"/>
        </w:rPr>
        <w:t xml:space="preserve">Тема </w:t>
      </w:r>
      <w:r w:rsidR="00E21D50">
        <w:rPr>
          <w:b/>
          <w:bCs/>
          <w:sz w:val="28"/>
          <w:szCs w:val="28"/>
        </w:rPr>
        <w:t>3.</w:t>
      </w:r>
      <w:r w:rsidRPr="00E21D50">
        <w:rPr>
          <w:b/>
          <w:bCs/>
          <w:sz w:val="28"/>
          <w:szCs w:val="28"/>
        </w:rPr>
        <w:t xml:space="preserve"> </w:t>
      </w:r>
      <w:r w:rsidR="00E21D50" w:rsidRPr="00E21D50">
        <w:rPr>
          <w:b/>
          <w:bCs/>
          <w:sz w:val="28"/>
          <w:szCs w:val="28"/>
        </w:rPr>
        <w:t xml:space="preserve">Налоговый контроль в форме налогового мониторинга. </w:t>
      </w:r>
    </w:p>
    <w:p w14:paraId="5B1F1D5B" w14:textId="289CB243" w:rsidR="00E21D50" w:rsidRPr="00E21D50" w:rsidRDefault="00E21D50" w:rsidP="00AF75C5">
      <w:pPr>
        <w:spacing w:line="360" w:lineRule="auto"/>
        <w:ind w:firstLine="709"/>
        <w:jc w:val="both"/>
        <w:rPr>
          <w:sz w:val="28"/>
          <w:szCs w:val="28"/>
        </w:rPr>
      </w:pPr>
      <w:r w:rsidRPr="00E21D50">
        <w:rPr>
          <w:sz w:val="28"/>
          <w:szCs w:val="28"/>
        </w:rPr>
        <w:t xml:space="preserve">Налоговый мониторинг как элемент концепции партнерского взаимодействия налоговых органов и налогоплательщиков. Особенности онлайн взаимодействия налогоплательщиков с налоговыми органами. </w:t>
      </w:r>
    </w:p>
    <w:p w14:paraId="53B607D8" w14:textId="77777777" w:rsidR="00E21D50" w:rsidRPr="00E21D50" w:rsidRDefault="00E21D50" w:rsidP="00AF75C5">
      <w:pPr>
        <w:spacing w:line="360" w:lineRule="auto"/>
        <w:ind w:firstLine="709"/>
        <w:jc w:val="both"/>
        <w:rPr>
          <w:sz w:val="28"/>
          <w:szCs w:val="28"/>
        </w:rPr>
      </w:pPr>
      <w:r w:rsidRPr="00E21D50">
        <w:rPr>
          <w:sz w:val="28"/>
          <w:szCs w:val="28"/>
        </w:rPr>
        <w:t xml:space="preserve">Порядок представления заявления о проведении налогового мониторинга, принятия решения о проведении (об отказе в проведении) налогового мониторинга. Порядок досрочного прекращения налогового мониторинга. </w:t>
      </w:r>
    </w:p>
    <w:p w14:paraId="01AFE6D4" w14:textId="0957D6DE" w:rsidR="00E21D50" w:rsidRPr="00E21D50" w:rsidRDefault="00E21D50" w:rsidP="00AF75C5">
      <w:pPr>
        <w:spacing w:line="360" w:lineRule="auto"/>
        <w:ind w:firstLine="709"/>
        <w:jc w:val="both"/>
        <w:rPr>
          <w:sz w:val="28"/>
          <w:szCs w:val="28"/>
        </w:rPr>
      </w:pPr>
      <w:r w:rsidRPr="00E21D50">
        <w:rPr>
          <w:sz w:val="28"/>
          <w:szCs w:val="28"/>
        </w:rPr>
        <w:t>Особенности регламента информационного взаимодействия, порядок раскрытия и представление информации о рисках идентифицируемых в целях налогового мониторинга.</w:t>
      </w:r>
    </w:p>
    <w:p w14:paraId="5ECA1865" w14:textId="77777777" w:rsidR="00E21D50" w:rsidRDefault="00E21D50" w:rsidP="00AF75C5">
      <w:pPr>
        <w:spacing w:line="360" w:lineRule="auto"/>
        <w:ind w:firstLine="709"/>
        <w:jc w:val="both"/>
        <w:rPr>
          <w:b/>
          <w:bCs/>
          <w:sz w:val="28"/>
          <w:szCs w:val="28"/>
        </w:rPr>
      </w:pPr>
    </w:p>
    <w:p w14:paraId="78214C3A" w14:textId="5A2F020F" w:rsidR="00E21D50" w:rsidRDefault="00B63945" w:rsidP="00AF75C5">
      <w:pPr>
        <w:spacing w:line="360" w:lineRule="auto"/>
        <w:ind w:firstLine="709"/>
        <w:jc w:val="both"/>
        <w:rPr>
          <w:b/>
          <w:bCs/>
          <w:sz w:val="28"/>
          <w:szCs w:val="28"/>
        </w:rPr>
      </w:pPr>
      <w:r w:rsidRPr="00FC4A3D">
        <w:rPr>
          <w:b/>
          <w:bCs/>
          <w:sz w:val="28"/>
          <w:szCs w:val="28"/>
        </w:rPr>
        <w:t xml:space="preserve">Тема </w:t>
      </w:r>
      <w:r w:rsidR="00036874">
        <w:rPr>
          <w:b/>
          <w:bCs/>
          <w:sz w:val="28"/>
          <w:szCs w:val="28"/>
        </w:rPr>
        <w:t>4</w:t>
      </w:r>
      <w:r w:rsidRPr="00FC4A3D">
        <w:rPr>
          <w:b/>
          <w:bCs/>
          <w:sz w:val="28"/>
          <w:szCs w:val="28"/>
        </w:rPr>
        <w:t xml:space="preserve">. </w:t>
      </w:r>
      <w:r w:rsidR="00AE181D">
        <w:rPr>
          <w:b/>
          <w:bCs/>
          <w:sz w:val="28"/>
          <w:szCs w:val="28"/>
        </w:rPr>
        <w:t>Понятия, содержание, в</w:t>
      </w:r>
      <w:r w:rsidR="00A6713C" w:rsidRPr="00A6713C">
        <w:rPr>
          <w:b/>
          <w:bCs/>
          <w:sz w:val="28"/>
          <w:szCs w:val="28"/>
        </w:rPr>
        <w:t xml:space="preserve">иды </w:t>
      </w:r>
      <w:r w:rsidR="00AE181D">
        <w:rPr>
          <w:b/>
          <w:bCs/>
          <w:sz w:val="28"/>
          <w:szCs w:val="28"/>
        </w:rPr>
        <w:t xml:space="preserve">и формы </w:t>
      </w:r>
      <w:r w:rsidR="00A6713C">
        <w:rPr>
          <w:b/>
          <w:bCs/>
          <w:sz w:val="28"/>
          <w:szCs w:val="28"/>
        </w:rPr>
        <w:t>валютного контроля</w:t>
      </w:r>
    </w:p>
    <w:p w14:paraId="0C4F1AC8" w14:textId="77777777" w:rsidR="00B13BDA" w:rsidRDefault="00E21D50" w:rsidP="00AF75C5">
      <w:pPr>
        <w:spacing w:line="360" w:lineRule="auto"/>
        <w:ind w:firstLine="709"/>
        <w:jc w:val="both"/>
        <w:rPr>
          <w:sz w:val="28"/>
          <w:szCs w:val="28"/>
        </w:rPr>
      </w:pPr>
      <w:r w:rsidRPr="00AF75C5">
        <w:rPr>
          <w:sz w:val="28"/>
          <w:szCs w:val="28"/>
        </w:rPr>
        <w:t xml:space="preserve">Характеристика содержания и </w:t>
      </w:r>
      <w:r w:rsidR="00572D4A" w:rsidRPr="00AF75C5">
        <w:rPr>
          <w:sz w:val="28"/>
          <w:szCs w:val="28"/>
        </w:rPr>
        <w:t>принципов</w:t>
      </w:r>
      <w:r w:rsidRPr="00AF75C5">
        <w:rPr>
          <w:sz w:val="28"/>
          <w:szCs w:val="28"/>
        </w:rPr>
        <w:t xml:space="preserve"> валютного контроля в </w:t>
      </w:r>
      <w:r w:rsidR="00405FFF" w:rsidRPr="00AF75C5">
        <w:rPr>
          <w:sz w:val="28"/>
          <w:szCs w:val="28"/>
        </w:rPr>
        <w:t>Российской Федерации</w:t>
      </w:r>
      <w:r w:rsidRPr="00AF75C5">
        <w:rPr>
          <w:sz w:val="28"/>
          <w:szCs w:val="28"/>
        </w:rPr>
        <w:t xml:space="preserve">. </w:t>
      </w:r>
      <w:r w:rsidR="00572D4A" w:rsidRPr="00AF75C5">
        <w:rPr>
          <w:sz w:val="28"/>
          <w:szCs w:val="28"/>
        </w:rPr>
        <w:t>Субъекты, осуществляющие валютный контроль в Российской Федерации</w:t>
      </w:r>
      <w:r w:rsidRPr="00AF75C5">
        <w:rPr>
          <w:sz w:val="28"/>
          <w:szCs w:val="28"/>
        </w:rPr>
        <w:t xml:space="preserve">. </w:t>
      </w:r>
    </w:p>
    <w:p w14:paraId="13443E1E" w14:textId="77777777" w:rsidR="00B13BDA" w:rsidRDefault="00B13BDA" w:rsidP="00AF75C5">
      <w:pPr>
        <w:spacing w:line="360" w:lineRule="auto"/>
        <w:ind w:firstLine="709"/>
        <w:jc w:val="both"/>
        <w:rPr>
          <w:sz w:val="28"/>
          <w:szCs w:val="28"/>
        </w:rPr>
      </w:pPr>
      <w:r w:rsidRPr="00B13BDA">
        <w:rPr>
          <w:sz w:val="28"/>
          <w:szCs w:val="28"/>
        </w:rPr>
        <w:t>Понятие органов и агентов валютного контроля, их структура в Российской Федерации. Функции и полномочия органов и агентов валютного контроля.</w:t>
      </w:r>
      <w:r>
        <w:rPr>
          <w:sz w:val="28"/>
          <w:szCs w:val="28"/>
        </w:rPr>
        <w:t xml:space="preserve"> </w:t>
      </w:r>
      <w:r w:rsidR="00572D4A" w:rsidRPr="00AF75C5">
        <w:rPr>
          <w:sz w:val="28"/>
          <w:szCs w:val="28"/>
        </w:rPr>
        <w:t>Права и обязанности органов и агентов валютного контроля и их должностных лиц. Права и обязанности резидентов и нерезидентов как участников валютного контроля</w:t>
      </w:r>
      <w:r w:rsidR="00AF75C5" w:rsidRPr="00AF75C5">
        <w:rPr>
          <w:sz w:val="28"/>
          <w:szCs w:val="28"/>
        </w:rPr>
        <w:t xml:space="preserve">. </w:t>
      </w:r>
    </w:p>
    <w:p w14:paraId="63D061D3" w14:textId="3C0FD140" w:rsidR="00405FFF" w:rsidRPr="00AF75C5" w:rsidRDefault="00E21D50" w:rsidP="00AF75C5">
      <w:pPr>
        <w:spacing w:line="360" w:lineRule="auto"/>
        <w:ind w:firstLine="709"/>
        <w:jc w:val="both"/>
        <w:rPr>
          <w:sz w:val="28"/>
          <w:szCs w:val="28"/>
        </w:rPr>
      </w:pPr>
      <w:r w:rsidRPr="00AF75C5">
        <w:rPr>
          <w:sz w:val="28"/>
          <w:szCs w:val="28"/>
        </w:rPr>
        <w:t>Валютное законодательство Российской Федерации. Правовые акты РФ,</w:t>
      </w:r>
      <w:r w:rsidR="00405FFF" w:rsidRPr="00AF75C5">
        <w:rPr>
          <w:sz w:val="28"/>
          <w:szCs w:val="28"/>
        </w:rPr>
        <w:t xml:space="preserve"> </w:t>
      </w:r>
      <w:r w:rsidRPr="00AF75C5">
        <w:rPr>
          <w:sz w:val="28"/>
          <w:szCs w:val="28"/>
        </w:rPr>
        <w:t>регулирующие валютные отношения.</w:t>
      </w:r>
      <w:r w:rsidR="00405FFF" w:rsidRPr="00AF75C5">
        <w:rPr>
          <w:sz w:val="28"/>
          <w:szCs w:val="28"/>
        </w:rPr>
        <w:t xml:space="preserve"> Правовой режим валютных операций, счетов и вкладов резидентов и нерезидентов. </w:t>
      </w:r>
    </w:p>
    <w:p w14:paraId="52660329" w14:textId="6977DACD" w:rsidR="00572D4A" w:rsidRPr="00AF75C5" w:rsidRDefault="00572D4A" w:rsidP="00AF75C5">
      <w:pPr>
        <w:spacing w:line="360" w:lineRule="auto"/>
        <w:ind w:firstLine="709"/>
        <w:jc w:val="both"/>
        <w:rPr>
          <w:sz w:val="28"/>
          <w:szCs w:val="28"/>
        </w:rPr>
      </w:pPr>
      <w:r w:rsidRPr="00AF75C5">
        <w:rPr>
          <w:sz w:val="28"/>
          <w:szCs w:val="28"/>
        </w:rPr>
        <w:lastRenderedPageBreak/>
        <w:t>Информационные основы валютного контроля. Валютный контроль и противодействие отмыванию преступных доходов и финансированию терроризма</w:t>
      </w:r>
      <w:r w:rsidR="00AF75C5">
        <w:rPr>
          <w:sz w:val="28"/>
          <w:szCs w:val="28"/>
        </w:rPr>
        <w:t>.</w:t>
      </w:r>
    </w:p>
    <w:p w14:paraId="6D776567" w14:textId="77777777" w:rsidR="00405FFF" w:rsidRDefault="00405FFF" w:rsidP="00AF75C5">
      <w:pPr>
        <w:spacing w:line="360" w:lineRule="auto"/>
        <w:ind w:firstLine="709"/>
        <w:jc w:val="both"/>
        <w:rPr>
          <w:sz w:val="28"/>
          <w:szCs w:val="28"/>
        </w:rPr>
      </w:pPr>
      <w:bookmarkStart w:id="9" w:name="_Hlk119928794"/>
    </w:p>
    <w:p w14:paraId="0C3C83F4" w14:textId="77777777" w:rsidR="00B13BDA" w:rsidRDefault="00572D4A" w:rsidP="00AF75C5">
      <w:pPr>
        <w:spacing w:line="360" w:lineRule="auto"/>
        <w:ind w:firstLine="709"/>
        <w:jc w:val="both"/>
        <w:rPr>
          <w:b/>
          <w:bCs/>
          <w:sz w:val="28"/>
          <w:szCs w:val="28"/>
        </w:rPr>
      </w:pPr>
      <w:r w:rsidRPr="00AF75C5">
        <w:rPr>
          <w:b/>
          <w:bCs/>
          <w:sz w:val="28"/>
          <w:szCs w:val="28"/>
        </w:rPr>
        <w:t xml:space="preserve">Тема </w:t>
      </w:r>
      <w:r w:rsidR="00036874">
        <w:rPr>
          <w:b/>
          <w:bCs/>
          <w:sz w:val="28"/>
          <w:szCs w:val="28"/>
        </w:rPr>
        <w:t>5</w:t>
      </w:r>
      <w:r w:rsidRPr="00AF75C5">
        <w:rPr>
          <w:b/>
          <w:bCs/>
          <w:sz w:val="28"/>
          <w:szCs w:val="28"/>
        </w:rPr>
        <w:t>. О</w:t>
      </w:r>
      <w:r w:rsidR="00B13BDA">
        <w:rPr>
          <w:b/>
          <w:bCs/>
          <w:sz w:val="28"/>
          <w:szCs w:val="28"/>
        </w:rPr>
        <w:t xml:space="preserve">рганизация валютного контроля. </w:t>
      </w:r>
    </w:p>
    <w:p w14:paraId="1BC67948" w14:textId="089ED8CC" w:rsidR="00572D4A" w:rsidRDefault="00572D4A" w:rsidP="00AF75C5">
      <w:pPr>
        <w:spacing w:line="360" w:lineRule="auto"/>
        <w:ind w:firstLine="709"/>
        <w:jc w:val="both"/>
        <w:rPr>
          <w:sz w:val="28"/>
          <w:szCs w:val="28"/>
        </w:rPr>
      </w:pPr>
      <w:r w:rsidRPr="00572D4A">
        <w:rPr>
          <w:sz w:val="28"/>
          <w:szCs w:val="28"/>
        </w:rPr>
        <w:t>Организация проверок финансово-хозяйственной деятельности</w:t>
      </w:r>
      <w:r>
        <w:rPr>
          <w:sz w:val="28"/>
          <w:szCs w:val="28"/>
        </w:rPr>
        <w:t xml:space="preserve"> </w:t>
      </w:r>
      <w:r w:rsidRPr="00572D4A">
        <w:rPr>
          <w:sz w:val="28"/>
          <w:szCs w:val="28"/>
        </w:rPr>
        <w:t xml:space="preserve">участников </w:t>
      </w:r>
      <w:r>
        <w:rPr>
          <w:sz w:val="28"/>
          <w:szCs w:val="28"/>
        </w:rPr>
        <w:t>внешнеэкономической деятельности</w:t>
      </w:r>
      <w:r w:rsidRPr="00572D4A">
        <w:rPr>
          <w:sz w:val="28"/>
          <w:szCs w:val="28"/>
        </w:rPr>
        <w:t>. Порядок проведения проверок соблюдения валютного законодательства</w:t>
      </w:r>
      <w:r>
        <w:rPr>
          <w:sz w:val="28"/>
          <w:szCs w:val="28"/>
        </w:rPr>
        <w:t xml:space="preserve">. </w:t>
      </w:r>
      <w:r w:rsidRPr="00572D4A">
        <w:rPr>
          <w:sz w:val="28"/>
          <w:szCs w:val="28"/>
        </w:rPr>
        <w:t>Подготовка</w:t>
      </w:r>
      <w:r>
        <w:rPr>
          <w:sz w:val="28"/>
          <w:szCs w:val="28"/>
        </w:rPr>
        <w:t xml:space="preserve"> </w:t>
      </w:r>
      <w:r w:rsidRPr="00572D4A">
        <w:rPr>
          <w:sz w:val="28"/>
          <w:szCs w:val="28"/>
        </w:rPr>
        <w:t>и проведение проверок; полномочия руководителя группы инспекторов и</w:t>
      </w:r>
      <w:r>
        <w:rPr>
          <w:sz w:val="28"/>
          <w:szCs w:val="28"/>
        </w:rPr>
        <w:t xml:space="preserve"> </w:t>
      </w:r>
      <w:r w:rsidRPr="00572D4A">
        <w:rPr>
          <w:sz w:val="28"/>
          <w:szCs w:val="28"/>
        </w:rPr>
        <w:t>инспекторов при проведении проверок; порядок оформления результатов</w:t>
      </w:r>
      <w:r>
        <w:rPr>
          <w:sz w:val="28"/>
          <w:szCs w:val="28"/>
        </w:rPr>
        <w:t xml:space="preserve"> </w:t>
      </w:r>
      <w:r w:rsidRPr="00572D4A">
        <w:rPr>
          <w:sz w:val="28"/>
          <w:szCs w:val="28"/>
        </w:rPr>
        <w:t>проверки; ограничения при проведении проверок; порядок принятия решения</w:t>
      </w:r>
      <w:r w:rsidR="00AF75C5">
        <w:rPr>
          <w:sz w:val="28"/>
          <w:szCs w:val="28"/>
        </w:rPr>
        <w:t xml:space="preserve"> </w:t>
      </w:r>
      <w:r w:rsidRPr="00572D4A">
        <w:rPr>
          <w:sz w:val="28"/>
          <w:szCs w:val="28"/>
        </w:rPr>
        <w:t>по итогам проведения проверки</w:t>
      </w:r>
      <w:r w:rsidR="00AF75C5">
        <w:rPr>
          <w:sz w:val="28"/>
          <w:szCs w:val="28"/>
        </w:rPr>
        <w:t>.</w:t>
      </w:r>
    </w:p>
    <w:p w14:paraId="3EBEF6B0" w14:textId="5A9E1E6A" w:rsidR="00E62613" w:rsidRDefault="000D4DB6" w:rsidP="00AF75C5">
      <w:pPr>
        <w:spacing w:line="360" w:lineRule="auto"/>
        <w:ind w:firstLine="709"/>
        <w:jc w:val="both"/>
        <w:rPr>
          <w:sz w:val="28"/>
          <w:szCs w:val="28"/>
        </w:rPr>
      </w:pPr>
      <w:r w:rsidRPr="00F21D5F">
        <w:rPr>
          <w:sz w:val="28"/>
          <w:szCs w:val="28"/>
        </w:rPr>
        <w:t>Порядок</w:t>
      </w:r>
      <w:r w:rsidRPr="000D4DB6">
        <w:rPr>
          <w:sz w:val="28"/>
          <w:szCs w:val="28"/>
        </w:rPr>
        <w:t xml:space="preserve"> оформления паспорта </w:t>
      </w:r>
      <w:r w:rsidRPr="00F21D5F">
        <w:rPr>
          <w:sz w:val="28"/>
          <w:szCs w:val="28"/>
        </w:rPr>
        <w:t>сделки</w:t>
      </w:r>
      <w:r w:rsidRPr="000D4DB6">
        <w:rPr>
          <w:sz w:val="28"/>
          <w:szCs w:val="28"/>
        </w:rPr>
        <w:t xml:space="preserve"> </w:t>
      </w:r>
      <w:r w:rsidRPr="00F21D5F">
        <w:rPr>
          <w:sz w:val="28"/>
          <w:szCs w:val="28"/>
        </w:rPr>
        <w:t>проведении</w:t>
      </w:r>
      <w:r w:rsidRPr="000D4DB6">
        <w:rPr>
          <w:sz w:val="28"/>
          <w:szCs w:val="28"/>
        </w:rPr>
        <w:t xml:space="preserve"> </w:t>
      </w:r>
      <w:r w:rsidRPr="00F21D5F">
        <w:rPr>
          <w:sz w:val="28"/>
          <w:szCs w:val="28"/>
        </w:rPr>
        <w:t>валютных</w:t>
      </w:r>
      <w:r w:rsidRPr="000D4DB6">
        <w:rPr>
          <w:sz w:val="28"/>
          <w:szCs w:val="28"/>
        </w:rPr>
        <w:t xml:space="preserve"> </w:t>
      </w:r>
      <w:r w:rsidRPr="00F21D5F">
        <w:rPr>
          <w:sz w:val="28"/>
          <w:szCs w:val="28"/>
        </w:rPr>
        <w:t>операций</w:t>
      </w:r>
      <w:r w:rsidRPr="000D4DB6">
        <w:rPr>
          <w:sz w:val="28"/>
          <w:szCs w:val="28"/>
        </w:rPr>
        <w:t xml:space="preserve"> </w:t>
      </w:r>
      <w:r w:rsidRPr="00F21D5F">
        <w:rPr>
          <w:sz w:val="28"/>
          <w:szCs w:val="28"/>
        </w:rPr>
        <w:t>резидентом</w:t>
      </w:r>
      <w:r w:rsidRPr="000D4DB6">
        <w:rPr>
          <w:sz w:val="28"/>
          <w:szCs w:val="28"/>
        </w:rPr>
        <w:t xml:space="preserve"> </w:t>
      </w:r>
      <w:r w:rsidRPr="00F21D5F">
        <w:rPr>
          <w:sz w:val="28"/>
          <w:szCs w:val="28"/>
        </w:rPr>
        <w:t>нерезидентом,</w:t>
      </w:r>
      <w:r w:rsidRPr="000D4DB6">
        <w:rPr>
          <w:sz w:val="28"/>
          <w:szCs w:val="28"/>
        </w:rPr>
        <w:t xml:space="preserve"> </w:t>
      </w:r>
      <w:r w:rsidRPr="00F21D5F">
        <w:rPr>
          <w:sz w:val="28"/>
          <w:szCs w:val="28"/>
        </w:rPr>
        <w:t>заключающихся</w:t>
      </w:r>
      <w:r w:rsidRPr="000D4DB6">
        <w:rPr>
          <w:sz w:val="28"/>
          <w:szCs w:val="28"/>
        </w:rPr>
        <w:t xml:space="preserve"> </w:t>
      </w:r>
      <w:r w:rsidRPr="00F21D5F">
        <w:rPr>
          <w:sz w:val="28"/>
          <w:szCs w:val="28"/>
        </w:rPr>
        <w:t>осуществлении расчетов и</w:t>
      </w:r>
      <w:r w:rsidRPr="000D4DB6">
        <w:rPr>
          <w:sz w:val="28"/>
          <w:szCs w:val="28"/>
        </w:rPr>
        <w:t xml:space="preserve"> </w:t>
      </w:r>
      <w:r w:rsidRPr="00F21D5F">
        <w:rPr>
          <w:sz w:val="28"/>
          <w:szCs w:val="28"/>
        </w:rPr>
        <w:t>переводов</w:t>
      </w:r>
      <w:r w:rsidRPr="000D4DB6">
        <w:rPr>
          <w:sz w:val="28"/>
          <w:szCs w:val="28"/>
        </w:rPr>
        <w:t xml:space="preserve"> </w:t>
      </w:r>
      <w:r w:rsidRPr="00F21D5F">
        <w:rPr>
          <w:sz w:val="28"/>
          <w:szCs w:val="28"/>
        </w:rPr>
        <w:t>через</w:t>
      </w:r>
      <w:r w:rsidRPr="000D4DB6">
        <w:rPr>
          <w:sz w:val="28"/>
          <w:szCs w:val="28"/>
        </w:rPr>
        <w:t xml:space="preserve"> резидента, открытые </w:t>
      </w:r>
      <w:r w:rsidRPr="00F21D5F">
        <w:rPr>
          <w:sz w:val="28"/>
          <w:szCs w:val="28"/>
        </w:rPr>
        <w:t>уполномоченных банках,</w:t>
      </w:r>
      <w:r w:rsidRPr="000D4DB6">
        <w:rPr>
          <w:sz w:val="28"/>
          <w:szCs w:val="28"/>
        </w:rPr>
        <w:t xml:space="preserve"> </w:t>
      </w:r>
      <w:r w:rsidRPr="00F21D5F">
        <w:rPr>
          <w:sz w:val="28"/>
          <w:szCs w:val="28"/>
        </w:rPr>
        <w:t>а также через счета в</w:t>
      </w:r>
      <w:r w:rsidRPr="000D4DB6">
        <w:rPr>
          <w:sz w:val="28"/>
          <w:szCs w:val="28"/>
        </w:rPr>
        <w:t xml:space="preserve"> </w:t>
      </w:r>
      <w:r w:rsidRPr="00F21D5F">
        <w:rPr>
          <w:sz w:val="28"/>
          <w:szCs w:val="28"/>
        </w:rPr>
        <w:t>банке-нерезиденте</w:t>
      </w:r>
      <w:r>
        <w:rPr>
          <w:sz w:val="28"/>
          <w:szCs w:val="28"/>
        </w:rPr>
        <w:t xml:space="preserve">. </w:t>
      </w:r>
      <w:r w:rsidRPr="000D4DB6">
        <w:rPr>
          <w:sz w:val="28"/>
          <w:szCs w:val="28"/>
        </w:rPr>
        <w:t>Технология валютного контроля за получением валютной выручки от экспорта товаров и обоснованностью платежей за ввезенные на таможенную территорию РФ товары</w:t>
      </w:r>
      <w:r>
        <w:rPr>
          <w:sz w:val="28"/>
          <w:szCs w:val="28"/>
        </w:rPr>
        <w:t xml:space="preserve">. </w:t>
      </w:r>
      <w:bookmarkEnd w:id="9"/>
      <w:r w:rsidRPr="000D4DB6">
        <w:rPr>
          <w:sz w:val="28"/>
          <w:szCs w:val="28"/>
        </w:rPr>
        <w:t>Валютный контроль при заявлении различных таможенных процедур</w:t>
      </w:r>
      <w:r>
        <w:rPr>
          <w:sz w:val="28"/>
          <w:szCs w:val="28"/>
        </w:rPr>
        <w:t xml:space="preserve">. </w:t>
      </w:r>
      <w:r w:rsidRPr="000D4DB6">
        <w:rPr>
          <w:sz w:val="28"/>
          <w:szCs w:val="28"/>
        </w:rPr>
        <w:t>Валютный контроль за операциями неторгового характера. Перемещение через таможенную границу РФ драгоценных металлов и драгоценных камней</w:t>
      </w:r>
      <w:r>
        <w:rPr>
          <w:sz w:val="28"/>
          <w:szCs w:val="28"/>
        </w:rPr>
        <w:t xml:space="preserve">. </w:t>
      </w:r>
    </w:p>
    <w:bookmarkEnd w:id="8"/>
    <w:p w14:paraId="29592743" w14:textId="77777777" w:rsidR="00036874" w:rsidRDefault="00036874" w:rsidP="00036874">
      <w:pPr>
        <w:spacing w:line="360" w:lineRule="auto"/>
        <w:ind w:firstLine="709"/>
        <w:jc w:val="both"/>
        <w:rPr>
          <w:b/>
          <w:bCs/>
          <w:sz w:val="28"/>
          <w:szCs w:val="28"/>
        </w:rPr>
      </w:pPr>
    </w:p>
    <w:p w14:paraId="6D44D75D" w14:textId="168911C2" w:rsidR="00036874" w:rsidRPr="00E21D50" w:rsidRDefault="00036874" w:rsidP="00036874">
      <w:pPr>
        <w:spacing w:line="360" w:lineRule="auto"/>
        <w:ind w:firstLine="709"/>
        <w:jc w:val="both"/>
        <w:rPr>
          <w:b/>
          <w:bCs/>
          <w:sz w:val="28"/>
          <w:szCs w:val="28"/>
        </w:rPr>
      </w:pPr>
      <w:r>
        <w:rPr>
          <w:b/>
          <w:bCs/>
          <w:sz w:val="28"/>
          <w:szCs w:val="28"/>
        </w:rPr>
        <w:t>Тема 6. Ответственность за нарушение</w:t>
      </w:r>
      <w:r w:rsidR="008249EA">
        <w:rPr>
          <w:b/>
          <w:bCs/>
          <w:sz w:val="28"/>
          <w:szCs w:val="28"/>
        </w:rPr>
        <w:t xml:space="preserve"> норм</w:t>
      </w:r>
      <w:r>
        <w:rPr>
          <w:b/>
          <w:bCs/>
          <w:sz w:val="28"/>
          <w:szCs w:val="28"/>
        </w:rPr>
        <w:t xml:space="preserve"> налогового и валютного законодательства Российской Федерации</w:t>
      </w:r>
      <w:r w:rsidRPr="00E21D50">
        <w:rPr>
          <w:b/>
          <w:bCs/>
          <w:sz w:val="28"/>
          <w:szCs w:val="28"/>
        </w:rPr>
        <w:t xml:space="preserve"> </w:t>
      </w:r>
    </w:p>
    <w:p w14:paraId="231C9A60" w14:textId="77777777" w:rsidR="00B13BDA" w:rsidRDefault="00036874" w:rsidP="00B13BDA">
      <w:pPr>
        <w:spacing w:line="360" w:lineRule="auto"/>
        <w:ind w:firstLine="1"/>
        <w:jc w:val="both"/>
        <w:rPr>
          <w:sz w:val="28"/>
          <w:szCs w:val="28"/>
        </w:rPr>
      </w:pPr>
      <w:r w:rsidRPr="009660A2">
        <w:rPr>
          <w:sz w:val="28"/>
          <w:szCs w:val="28"/>
        </w:rPr>
        <w:t xml:space="preserve">Налоговые санкции как вид налоговой ответственности. Понятие налогового правонарушения. Виды правонарушений. Лица, подлежащие привлечению к ответственности за совершение налогового правонарушения. Виды налоговых санкций и порядок их применения. Условия и обстоятельства привлечения налогоплательщиков к налоговой ответственности.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w:t>
      </w:r>
      <w:r w:rsidRPr="009660A2">
        <w:rPr>
          <w:sz w:val="28"/>
          <w:szCs w:val="28"/>
        </w:rPr>
        <w:lastRenderedPageBreak/>
        <w:t xml:space="preserve">Внесудебный (административный) порядок взыскания налоговых санкций. </w:t>
      </w:r>
    </w:p>
    <w:p w14:paraId="7868D2A9" w14:textId="13B08F30" w:rsidR="00036874" w:rsidRDefault="00B13BDA" w:rsidP="00036874">
      <w:pPr>
        <w:spacing w:line="360" w:lineRule="auto"/>
        <w:ind w:firstLine="709"/>
        <w:jc w:val="both"/>
        <w:rPr>
          <w:sz w:val="28"/>
          <w:szCs w:val="28"/>
        </w:rPr>
      </w:pPr>
      <w:r>
        <w:rPr>
          <w:sz w:val="28"/>
          <w:szCs w:val="28"/>
        </w:rPr>
        <w:t>А</w:t>
      </w:r>
      <w:r w:rsidR="00036874" w:rsidRPr="009660A2">
        <w:rPr>
          <w:sz w:val="28"/>
          <w:szCs w:val="28"/>
        </w:rPr>
        <w:t xml:space="preserve">дминистративные штрафы за правонарушения </w:t>
      </w:r>
      <w:r w:rsidR="00036874">
        <w:rPr>
          <w:sz w:val="28"/>
          <w:szCs w:val="28"/>
        </w:rPr>
        <w:t>в области налогового и валютного законодательства.</w:t>
      </w:r>
      <w:r>
        <w:rPr>
          <w:sz w:val="28"/>
          <w:szCs w:val="28"/>
        </w:rPr>
        <w:t xml:space="preserve"> </w:t>
      </w:r>
      <w:r w:rsidR="00036874">
        <w:rPr>
          <w:sz w:val="28"/>
          <w:szCs w:val="28"/>
        </w:rPr>
        <w:t xml:space="preserve">Уголовная ответственность </w:t>
      </w:r>
      <w:r w:rsidRPr="009660A2">
        <w:rPr>
          <w:sz w:val="28"/>
          <w:szCs w:val="28"/>
        </w:rPr>
        <w:t xml:space="preserve">за </w:t>
      </w:r>
      <w:r>
        <w:rPr>
          <w:sz w:val="28"/>
          <w:szCs w:val="28"/>
        </w:rPr>
        <w:t xml:space="preserve">налоговые и валютные </w:t>
      </w:r>
      <w:r w:rsidRPr="009660A2">
        <w:rPr>
          <w:sz w:val="28"/>
          <w:szCs w:val="28"/>
        </w:rPr>
        <w:t>правонарушения</w:t>
      </w:r>
      <w:r>
        <w:rPr>
          <w:sz w:val="28"/>
          <w:szCs w:val="28"/>
        </w:rPr>
        <w:t>.</w:t>
      </w:r>
    </w:p>
    <w:p w14:paraId="7735835E" w14:textId="19F106BB" w:rsidR="00AF75C5" w:rsidRDefault="00AF75C5" w:rsidP="00CB7CA4">
      <w:pPr>
        <w:jc w:val="both"/>
        <w:rPr>
          <w:sz w:val="28"/>
          <w:szCs w:val="28"/>
        </w:rPr>
      </w:pPr>
    </w:p>
    <w:p w14:paraId="4E9BE2D7" w14:textId="4D5A20B4" w:rsidR="007F695F" w:rsidRDefault="007F695F" w:rsidP="00CB7CA4">
      <w:pPr>
        <w:jc w:val="both"/>
        <w:rPr>
          <w:sz w:val="28"/>
          <w:szCs w:val="28"/>
        </w:rPr>
      </w:pPr>
    </w:p>
    <w:p w14:paraId="15A587FD" w14:textId="77777777" w:rsidR="007F695F" w:rsidRDefault="007F695F" w:rsidP="00CB7CA4">
      <w:pPr>
        <w:jc w:val="both"/>
        <w:rPr>
          <w:sz w:val="28"/>
          <w:szCs w:val="28"/>
        </w:rPr>
      </w:pPr>
    </w:p>
    <w:p w14:paraId="2A5B7937" w14:textId="022F9A0D" w:rsidR="00C52F7B" w:rsidRPr="00FC4A3D" w:rsidRDefault="00606047" w:rsidP="00CB7CA4">
      <w:pPr>
        <w:jc w:val="both"/>
        <w:rPr>
          <w:b/>
          <w:sz w:val="28"/>
          <w:szCs w:val="28"/>
        </w:rPr>
      </w:pPr>
      <w:r w:rsidRPr="00FC4A3D">
        <w:rPr>
          <w:b/>
          <w:sz w:val="28"/>
          <w:szCs w:val="28"/>
        </w:rPr>
        <w:t>5.2. Учебно – тематический план</w:t>
      </w:r>
    </w:p>
    <w:p w14:paraId="5A051E78" w14:textId="5AFD9227" w:rsidR="00C52F7B" w:rsidRDefault="00F95658" w:rsidP="00F95658">
      <w:pPr>
        <w:tabs>
          <w:tab w:val="right" w:pos="851"/>
        </w:tabs>
        <w:ind w:firstLine="709"/>
        <w:jc w:val="both"/>
        <w:rPr>
          <w:sz w:val="28"/>
          <w:szCs w:val="28"/>
        </w:rPr>
      </w:pPr>
      <w:r w:rsidRPr="00FC4A3D">
        <w:rPr>
          <w:sz w:val="28"/>
          <w:szCs w:val="28"/>
        </w:rPr>
        <w:t xml:space="preserve">                                                                                                               </w:t>
      </w:r>
      <w:r w:rsidR="00C52F7B" w:rsidRPr="00FC4A3D">
        <w:rPr>
          <w:sz w:val="28"/>
          <w:szCs w:val="28"/>
        </w:rPr>
        <w:t>Таблица</w:t>
      </w:r>
      <w:r w:rsidR="00C52F7B" w:rsidRPr="005532E3">
        <w:rPr>
          <w:sz w:val="28"/>
          <w:szCs w:val="28"/>
        </w:rPr>
        <w:t xml:space="preserve"> </w:t>
      </w:r>
      <w:r w:rsidR="00D436BD">
        <w:rPr>
          <w:sz w:val="28"/>
          <w:szCs w:val="28"/>
        </w:rPr>
        <w:t>3</w:t>
      </w:r>
    </w:p>
    <w:p w14:paraId="49DE99EE" w14:textId="75C234FD" w:rsidR="00F74145" w:rsidRDefault="00F74145" w:rsidP="00F74145">
      <w:pPr>
        <w:tabs>
          <w:tab w:val="right" w:pos="851"/>
        </w:tabs>
        <w:ind w:firstLine="709"/>
        <w:jc w:val="both"/>
        <w:rPr>
          <w:sz w:val="28"/>
          <w:szCs w:val="28"/>
        </w:rPr>
      </w:pPr>
      <w:r>
        <w:rPr>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12"/>
        <w:gridCol w:w="771"/>
        <w:gridCol w:w="979"/>
        <w:gridCol w:w="979"/>
        <w:gridCol w:w="1105"/>
        <w:gridCol w:w="1274"/>
        <w:gridCol w:w="2549"/>
      </w:tblGrid>
      <w:tr w:rsidR="00F74145" w:rsidRPr="00036874" w14:paraId="1FEF3EF0" w14:textId="77777777" w:rsidTr="00036874">
        <w:trPr>
          <w:jc w:val="center"/>
        </w:trPr>
        <w:tc>
          <w:tcPr>
            <w:tcW w:w="209" w:type="pct"/>
            <w:vMerge w:val="restart"/>
            <w:tcBorders>
              <w:top w:val="single" w:sz="4" w:space="0" w:color="auto"/>
              <w:left w:val="single" w:sz="4" w:space="0" w:color="auto"/>
              <w:bottom w:val="single" w:sz="4" w:space="0" w:color="auto"/>
              <w:right w:val="single" w:sz="4" w:space="0" w:color="auto"/>
            </w:tcBorders>
            <w:vAlign w:val="center"/>
            <w:hideMark/>
          </w:tcPr>
          <w:p w14:paraId="7BC40C8F" w14:textId="77777777" w:rsidR="00F74145" w:rsidRPr="00036874" w:rsidRDefault="00F74145" w:rsidP="00036874">
            <w:pPr>
              <w:tabs>
                <w:tab w:val="right" w:pos="851"/>
              </w:tabs>
              <w:spacing w:line="276" w:lineRule="auto"/>
              <w:jc w:val="center"/>
              <w:rPr>
                <w:lang w:eastAsia="en-US"/>
              </w:rPr>
            </w:pPr>
            <w:r w:rsidRPr="00036874">
              <w:rPr>
                <w:lang w:eastAsia="en-US"/>
              </w:rPr>
              <w:t>№</w:t>
            </w:r>
          </w:p>
          <w:p w14:paraId="2B22C6A2" w14:textId="3677BA42" w:rsidR="00F74145" w:rsidRPr="00036874" w:rsidRDefault="00F74145" w:rsidP="00036874">
            <w:pPr>
              <w:tabs>
                <w:tab w:val="right" w:pos="851"/>
              </w:tabs>
              <w:spacing w:line="276" w:lineRule="auto"/>
              <w:jc w:val="center"/>
              <w:rPr>
                <w:lang w:eastAsia="en-US"/>
              </w:rPr>
            </w:pPr>
            <w:r w:rsidRPr="00036874">
              <w:rPr>
                <w:lang w:eastAsia="en-US"/>
              </w:rPr>
              <w:t>п/п</w:t>
            </w:r>
          </w:p>
        </w:tc>
        <w:tc>
          <w:tcPr>
            <w:tcW w:w="1036" w:type="pct"/>
            <w:vMerge w:val="restart"/>
            <w:tcBorders>
              <w:top w:val="single" w:sz="4" w:space="0" w:color="auto"/>
              <w:left w:val="single" w:sz="4" w:space="0" w:color="auto"/>
              <w:bottom w:val="single" w:sz="4" w:space="0" w:color="auto"/>
              <w:right w:val="single" w:sz="4" w:space="0" w:color="auto"/>
            </w:tcBorders>
            <w:vAlign w:val="center"/>
            <w:hideMark/>
          </w:tcPr>
          <w:p w14:paraId="702AF1EA" w14:textId="77777777" w:rsidR="00F74145" w:rsidRPr="00036874" w:rsidRDefault="00F74145" w:rsidP="00036874">
            <w:pPr>
              <w:tabs>
                <w:tab w:val="right" w:pos="851"/>
              </w:tabs>
              <w:jc w:val="center"/>
              <w:rPr>
                <w:lang w:eastAsia="en-US"/>
              </w:rPr>
            </w:pPr>
            <w:r w:rsidRPr="00036874">
              <w:rPr>
                <w:b/>
                <w:lang w:eastAsia="en-US"/>
              </w:rPr>
              <w:t>Наименование тем (разделов) дисциплины</w:t>
            </w:r>
          </w:p>
        </w:tc>
        <w:tc>
          <w:tcPr>
            <w:tcW w:w="2505" w:type="pct"/>
            <w:gridSpan w:val="5"/>
            <w:tcBorders>
              <w:top w:val="single" w:sz="4" w:space="0" w:color="auto"/>
              <w:left w:val="single" w:sz="4" w:space="0" w:color="auto"/>
              <w:bottom w:val="single" w:sz="4" w:space="0" w:color="auto"/>
              <w:right w:val="single" w:sz="4" w:space="0" w:color="auto"/>
            </w:tcBorders>
            <w:vAlign w:val="center"/>
            <w:hideMark/>
          </w:tcPr>
          <w:p w14:paraId="3A8F9FA2" w14:textId="77777777" w:rsidR="00F74145" w:rsidRPr="00036874" w:rsidRDefault="00F74145" w:rsidP="00036874">
            <w:pPr>
              <w:tabs>
                <w:tab w:val="right" w:pos="851"/>
              </w:tabs>
              <w:ind w:firstLine="709"/>
              <w:jc w:val="center"/>
              <w:rPr>
                <w:b/>
                <w:lang w:eastAsia="en-US"/>
              </w:rPr>
            </w:pPr>
            <w:r w:rsidRPr="00036874">
              <w:rPr>
                <w:b/>
                <w:lang w:eastAsia="en-US"/>
              </w:rPr>
              <w:t>Трудоемкость в часах</w:t>
            </w:r>
          </w:p>
        </w:tc>
        <w:tc>
          <w:tcPr>
            <w:tcW w:w="1250" w:type="pct"/>
            <w:vMerge w:val="restart"/>
            <w:tcBorders>
              <w:top w:val="single" w:sz="4" w:space="0" w:color="auto"/>
              <w:left w:val="single" w:sz="4" w:space="0" w:color="auto"/>
              <w:bottom w:val="single" w:sz="4" w:space="0" w:color="auto"/>
              <w:right w:val="single" w:sz="4" w:space="0" w:color="auto"/>
            </w:tcBorders>
            <w:vAlign w:val="center"/>
            <w:hideMark/>
          </w:tcPr>
          <w:p w14:paraId="32EBECFC" w14:textId="77777777" w:rsidR="00F74145" w:rsidRPr="00036874" w:rsidRDefault="00F74145" w:rsidP="00036874">
            <w:pPr>
              <w:tabs>
                <w:tab w:val="right" w:pos="851"/>
              </w:tabs>
              <w:jc w:val="center"/>
              <w:rPr>
                <w:b/>
                <w:lang w:eastAsia="en-US"/>
              </w:rPr>
            </w:pPr>
            <w:r w:rsidRPr="00036874">
              <w:rPr>
                <w:b/>
                <w:lang w:eastAsia="en-US"/>
              </w:rPr>
              <w:t>Формы текущего контроля успеваемости</w:t>
            </w:r>
          </w:p>
        </w:tc>
      </w:tr>
      <w:tr w:rsidR="00F74145" w:rsidRPr="00036874" w14:paraId="610AB4AC" w14:textId="77777777" w:rsidTr="00036874">
        <w:trPr>
          <w:jc w:val="center"/>
        </w:trPr>
        <w:tc>
          <w:tcPr>
            <w:tcW w:w="209" w:type="pct"/>
            <w:vMerge/>
            <w:tcBorders>
              <w:top w:val="single" w:sz="4" w:space="0" w:color="auto"/>
              <w:left w:val="single" w:sz="4" w:space="0" w:color="auto"/>
              <w:bottom w:val="single" w:sz="4" w:space="0" w:color="auto"/>
              <w:right w:val="single" w:sz="4" w:space="0" w:color="auto"/>
            </w:tcBorders>
            <w:vAlign w:val="center"/>
            <w:hideMark/>
          </w:tcPr>
          <w:p w14:paraId="384E4A4A" w14:textId="77777777" w:rsidR="00F74145" w:rsidRPr="00036874" w:rsidRDefault="00F74145">
            <w:pPr>
              <w:widowControl/>
              <w:autoSpaceDE/>
              <w:autoSpaceDN/>
              <w:adjustRightInd/>
              <w:spacing w:line="276" w:lineRule="auto"/>
              <w:rPr>
                <w:lang w:eastAsia="en-US"/>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14:paraId="2E84CF34" w14:textId="77777777" w:rsidR="00F74145" w:rsidRPr="00036874" w:rsidRDefault="00F74145">
            <w:pPr>
              <w:widowControl/>
              <w:autoSpaceDE/>
              <w:autoSpaceDN/>
              <w:adjustRightInd/>
              <w:spacing w:line="276" w:lineRule="auto"/>
              <w:rPr>
                <w:lang w:eastAsia="en-US"/>
              </w:rPr>
            </w:pP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80DBAF5" w14:textId="77777777" w:rsidR="00F74145" w:rsidRPr="00036874" w:rsidRDefault="00F74145">
            <w:pPr>
              <w:tabs>
                <w:tab w:val="right" w:pos="851"/>
              </w:tabs>
              <w:spacing w:line="276" w:lineRule="auto"/>
              <w:jc w:val="both"/>
              <w:rPr>
                <w:b/>
                <w:lang w:eastAsia="en-US"/>
              </w:rPr>
            </w:pPr>
            <w:r w:rsidRPr="00036874">
              <w:rPr>
                <w:b/>
                <w:lang w:eastAsia="en-US"/>
              </w:rPr>
              <w:t>Всего</w:t>
            </w:r>
          </w:p>
        </w:tc>
        <w:tc>
          <w:tcPr>
            <w:tcW w:w="1502" w:type="pct"/>
            <w:gridSpan w:val="3"/>
            <w:tcBorders>
              <w:top w:val="single" w:sz="4" w:space="0" w:color="auto"/>
              <w:left w:val="single" w:sz="4" w:space="0" w:color="auto"/>
              <w:bottom w:val="single" w:sz="4" w:space="0" w:color="auto"/>
              <w:right w:val="single" w:sz="4" w:space="0" w:color="auto"/>
            </w:tcBorders>
            <w:vAlign w:val="center"/>
            <w:hideMark/>
          </w:tcPr>
          <w:p w14:paraId="01CA2445" w14:textId="77777777" w:rsidR="00F74145" w:rsidRPr="00036874" w:rsidRDefault="00F74145" w:rsidP="00036874">
            <w:pPr>
              <w:tabs>
                <w:tab w:val="right" w:pos="851"/>
              </w:tabs>
              <w:spacing w:line="276" w:lineRule="auto"/>
              <w:jc w:val="center"/>
              <w:rPr>
                <w:b/>
                <w:lang w:eastAsia="en-US"/>
              </w:rPr>
            </w:pPr>
            <w:r w:rsidRPr="00036874">
              <w:rPr>
                <w:b/>
                <w:lang w:eastAsia="en-US"/>
              </w:rPr>
              <w:t>Контактная работа - 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42DE27AF" w14:textId="77777777" w:rsidR="00F74145" w:rsidRPr="00036874" w:rsidRDefault="00F74145">
            <w:pPr>
              <w:tabs>
                <w:tab w:val="right" w:pos="851"/>
              </w:tabs>
              <w:spacing w:line="276" w:lineRule="auto"/>
              <w:jc w:val="both"/>
              <w:rPr>
                <w:lang w:eastAsia="en-US"/>
              </w:rPr>
            </w:pPr>
            <w:r w:rsidRPr="00036874">
              <w:rPr>
                <w:b/>
                <w:lang w:eastAsia="en-US"/>
              </w:rPr>
              <w:t>Самостоятельная работа</w:t>
            </w: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5FA53C64" w14:textId="77777777" w:rsidR="00F74145" w:rsidRPr="00036874" w:rsidRDefault="00F74145">
            <w:pPr>
              <w:widowControl/>
              <w:autoSpaceDE/>
              <w:autoSpaceDN/>
              <w:adjustRightInd/>
              <w:spacing w:line="276" w:lineRule="auto"/>
              <w:rPr>
                <w:b/>
                <w:lang w:eastAsia="en-US"/>
              </w:rPr>
            </w:pPr>
          </w:p>
        </w:tc>
      </w:tr>
      <w:tr w:rsidR="00F74145" w:rsidRPr="00036874" w14:paraId="59755C4B" w14:textId="77777777" w:rsidTr="00036874">
        <w:trPr>
          <w:jc w:val="center"/>
        </w:trPr>
        <w:tc>
          <w:tcPr>
            <w:tcW w:w="209" w:type="pct"/>
            <w:vMerge/>
            <w:tcBorders>
              <w:top w:val="single" w:sz="4" w:space="0" w:color="auto"/>
              <w:left w:val="single" w:sz="4" w:space="0" w:color="auto"/>
              <w:bottom w:val="single" w:sz="4" w:space="0" w:color="auto"/>
              <w:right w:val="single" w:sz="4" w:space="0" w:color="auto"/>
            </w:tcBorders>
            <w:vAlign w:val="center"/>
            <w:hideMark/>
          </w:tcPr>
          <w:p w14:paraId="72C21D59" w14:textId="77777777" w:rsidR="00F74145" w:rsidRPr="00036874" w:rsidRDefault="00F74145">
            <w:pPr>
              <w:widowControl/>
              <w:autoSpaceDE/>
              <w:autoSpaceDN/>
              <w:adjustRightInd/>
              <w:spacing w:line="276" w:lineRule="auto"/>
              <w:rPr>
                <w:lang w:eastAsia="en-US"/>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14:paraId="1BECCAA2" w14:textId="77777777" w:rsidR="00F74145" w:rsidRPr="00036874" w:rsidRDefault="00F74145">
            <w:pPr>
              <w:widowControl/>
              <w:autoSpaceDE/>
              <w:autoSpaceDN/>
              <w:adjustRightInd/>
              <w:spacing w:line="276" w:lineRule="auto"/>
              <w:rPr>
                <w:lang w:eastAsia="en-US"/>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66266085" w14:textId="77777777" w:rsidR="00F74145" w:rsidRPr="00036874" w:rsidRDefault="00F74145">
            <w:pPr>
              <w:widowControl/>
              <w:autoSpaceDE/>
              <w:autoSpaceDN/>
              <w:adjustRightInd/>
              <w:spacing w:line="276" w:lineRule="auto"/>
              <w:rPr>
                <w:b/>
                <w:lang w:eastAsia="en-US"/>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6951CCF1" w14:textId="77777777" w:rsidR="00F74145" w:rsidRPr="00036874" w:rsidRDefault="00F74145">
            <w:pPr>
              <w:tabs>
                <w:tab w:val="right" w:pos="851"/>
              </w:tabs>
              <w:spacing w:line="276" w:lineRule="auto"/>
              <w:jc w:val="both"/>
              <w:rPr>
                <w:lang w:eastAsia="en-US"/>
              </w:rPr>
            </w:pPr>
            <w:r w:rsidRPr="00036874">
              <w:rPr>
                <w:lang w:eastAsia="en-US"/>
              </w:rPr>
              <w:t>Общая, в т.ч.:</w:t>
            </w:r>
          </w:p>
        </w:tc>
        <w:tc>
          <w:tcPr>
            <w:tcW w:w="480" w:type="pct"/>
            <w:tcBorders>
              <w:top w:val="single" w:sz="4" w:space="0" w:color="auto"/>
              <w:left w:val="single" w:sz="4" w:space="0" w:color="auto"/>
              <w:bottom w:val="single" w:sz="4" w:space="0" w:color="auto"/>
              <w:right w:val="single" w:sz="4" w:space="0" w:color="auto"/>
            </w:tcBorders>
            <w:vAlign w:val="center"/>
            <w:hideMark/>
          </w:tcPr>
          <w:p w14:paraId="023038B5" w14:textId="77777777" w:rsidR="00F74145" w:rsidRPr="00036874" w:rsidRDefault="00F74145">
            <w:pPr>
              <w:tabs>
                <w:tab w:val="right" w:pos="851"/>
              </w:tabs>
              <w:spacing w:line="276" w:lineRule="auto"/>
              <w:jc w:val="both"/>
              <w:rPr>
                <w:lang w:eastAsia="en-US"/>
              </w:rPr>
            </w:pPr>
            <w:r w:rsidRPr="00036874">
              <w:rPr>
                <w:lang w:eastAsia="en-US"/>
              </w:rPr>
              <w:t>Лекции</w:t>
            </w:r>
          </w:p>
        </w:tc>
        <w:tc>
          <w:tcPr>
            <w:tcW w:w="542" w:type="pct"/>
            <w:tcBorders>
              <w:top w:val="single" w:sz="4" w:space="0" w:color="auto"/>
              <w:left w:val="single" w:sz="4" w:space="0" w:color="auto"/>
              <w:bottom w:val="single" w:sz="4" w:space="0" w:color="auto"/>
              <w:right w:val="single" w:sz="4" w:space="0" w:color="auto"/>
            </w:tcBorders>
            <w:vAlign w:val="center"/>
          </w:tcPr>
          <w:p w14:paraId="7C7A97F0" w14:textId="78848757" w:rsidR="00F74145" w:rsidRPr="00036874" w:rsidRDefault="00F74145" w:rsidP="008E7DB3">
            <w:pPr>
              <w:tabs>
                <w:tab w:val="right" w:pos="851"/>
              </w:tabs>
              <w:spacing w:line="276" w:lineRule="auto"/>
              <w:jc w:val="both"/>
              <w:rPr>
                <w:lang w:eastAsia="en-US"/>
              </w:rPr>
            </w:pPr>
            <w:r w:rsidRPr="00036874">
              <w:rPr>
                <w:lang w:eastAsia="en-US"/>
              </w:rPr>
              <w:t>Семинары, практические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623D88A" w14:textId="77777777" w:rsidR="00F74145" w:rsidRPr="00036874" w:rsidRDefault="00F74145">
            <w:pPr>
              <w:widowControl/>
              <w:autoSpaceDE/>
              <w:autoSpaceDN/>
              <w:adjustRightInd/>
              <w:spacing w:line="276" w:lineRule="auto"/>
              <w:rPr>
                <w:lang w:eastAsia="en-US"/>
              </w:rPr>
            </w:pP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2836CD79" w14:textId="77777777" w:rsidR="00F74145" w:rsidRPr="00036874" w:rsidRDefault="00F74145">
            <w:pPr>
              <w:widowControl/>
              <w:autoSpaceDE/>
              <w:autoSpaceDN/>
              <w:adjustRightInd/>
              <w:spacing w:line="276" w:lineRule="auto"/>
              <w:rPr>
                <w:b/>
                <w:lang w:eastAsia="en-US"/>
              </w:rPr>
            </w:pPr>
          </w:p>
        </w:tc>
      </w:tr>
      <w:tr w:rsidR="00F74145" w:rsidRPr="00036874" w14:paraId="26372594" w14:textId="77777777" w:rsidTr="00036874">
        <w:trPr>
          <w:jc w:val="center"/>
        </w:trPr>
        <w:tc>
          <w:tcPr>
            <w:tcW w:w="209" w:type="pct"/>
            <w:tcBorders>
              <w:top w:val="single" w:sz="4" w:space="0" w:color="auto"/>
              <w:left w:val="single" w:sz="4" w:space="0" w:color="auto"/>
              <w:bottom w:val="single" w:sz="4" w:space="0" w:color="auto"/>
              <w:right w:val="single" w:sz="4" w:space="0" w:color="auto"/>
            </w:tcBorders>
            <w:hideMark/>
          </w:tcPr>
          <w:p w14:paraId="06629213" w14:textId="03BE72A5" w:rsidR="00F74145" w:rsidRPr="00036874" w:rsidRDefault="00F74145" w:rsidP="00AF75C5">
            <w:pPr>
              <w:tabs>
                <w:tab w:val="right" w:pos="851"/>
              </w:tabs>
              <w:jc w:val="both"/>
              <w:rPr>
                <w:lang w:eastAsia="en-US"/>
              </w:rPr>
            </w:pPr>
            <w:r w:rsidRPr="00036874">
              <w:rPr>
                <w:lang w:eastAsia="en-US"/>
              </w:rPr>
              <w:t>1</w:t>
            </w:r>
          </w:p>
        </w:tc>
        <w:tc>
          <w:tcPr>
            <w:tcW w:w="1036" w:type="pct"/>
            <w:tcBorders>
              <w:top w:val="single" w:sz="4" w:space="0" w:color="auto"/>
              <w:left w:val="single" w:sz="4" w:space="0" w:color="auto"/>
              <w:bottom w:val="single" w:sz="4" w:space="0" w:color="auto"/>
              <w:right w:val="single" w:sz="4" w:space="0" w:color="auto"/>
            </w:tcBorders>
          </w:tcPr>
          <w:p w14:paraId="76617147" w14:textId="6064444A" w:rsidR="00D436BD" w:rsidRPr="00036874" w:rsidRDefault="00AF75C5" w:rsidP="00AF75C5">
            <w:pPr>
              <w:jc w:val="both"/>
              <w:rPr>
                <w:lang w:eastAsia="en-US"/>
              </w:rPr>
            </w:pPr>
            <w:r w:rsidRPr="00036874">
              <w:rPr>
                <w:lang w:eastAsia="en-US"/>
              </w:rPr>
              <w:t>Тема 1. Теоретические основы организации налогового контроля</w:t>
            </w:r>
            <w:r w:rsidR="008249EA">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hideMark/>
          </w:tcPr>
          <w:p w14:paraId="1343A396" w14:textId="0DF24319" w:rsidR="00F74145" w:rsidRPr="00036874" w:rsidRDefault="00036874" w:rsidP="00036874">
            <w:pPr>
              <w:tabs>
                <w:tab w:val="right" w:pos="851"/>
              </w:tabs>
              <w:jc w:val="center"/>
              <w:rPr>
                <w:lang w:eastAsia="en-US"/>
              </w:rPr>
            </w:pPr>
            <w:r>
              <w:rPr>
                <w:lang w:eastAsia="en-US"/>
              </w:rPr>
              <w:t>13</w:t>
            </w:r>
          </w:p>
        </w:tc>
        <w:tc>
          <w:tcPr>
            <w:tcW w:w="480" w:type="pct"/>
            <w:tcBorders>
              <w:top w:val="single" w:sz="4" w:space="0" w:color="auto"/>
              <w:left w:val="single" w:sz="4" w:space="0" w:color="auto"/>
              <w:bottom w:val="single" w:sz="4" w:space="0" w:color="auto"/>
              <w:right w:val="single" w:sz="4" w:space="0" w:color="auto"/>
            </w:tcBorders>
            <w:vAlign w:val="center"/>
            <w:hideMark/>
          </w:tcPr>
          <w:p w14:paraId="24E76F76" w14:textId="0623D294" w:rsidR="00F74145" w:rsidRPr="00036874" w:rsidRDefault="00036874" w:rsidP="00036874">
            <w:pPr>
              <w:tabs>
                <w:tab w:val="right" w:pos="851"/>
              </w:tabs>
              <w:jc w:val="center"/>
              <w:rPr>
                <w:lang w:eastAsia="en-US"/>
              </w:rPr>
            </w:pPr>
            <w:r>
              <w:rPr>
                <w:lang w:eastAsia="en-US"/>
              </w:rPr>
              <w:t>3</w:t>
            </w:r>
          </w:p>
        </w:tc>
        <w:tc>
          <w:tcPr>
            <w:tcW w:w="480" w:type="pct"/>
            <w:tcBorders>
              <w:top w:val="single" w:sz="4" w:space="0" w:color="auto"/>
              <w:left w:val="single" w:sz="4" w:space="0" w:color="auto"/>
              <w:bottom w:val="single" w:sz="4" w:space="0" w:color="auto"/>
              <w:right w:val="single" w:sz="4" w:space="0" w:color="auto"/>
            </w:tcBorders>
            <w:vAlign w:val="center"/>
            <w:hideMark/>
          </w:tcPr>
          <w:p w14:paraId="5DABBDA9" w14:textId="11FE58D6" w:rsidR="00F74145" w:rsidRPr="00036874" w:rsidRDefault="00F43B20" w:rsidP="00036874">
            <w:pPr>
              <w:tabs>
                <w:tab w:val="right" w:pos="851"/>
              </w:tabs>
              <w:jc w:val="center"/>
              <w:rPr>
                <w:lang w:eastAsia="en-US"/>
              </w:rPr>
            </w:pPr>
            <w:r w:rsidRPr="00036874">
              <w:rPr>
                <w:lang w:eastAsia="en-US"/>
              </w:rPr>
              <w:t>1</w:t>
            </w:r>
          </w:p>
        </w:tc>
        <w:tc>
          <w:tcPr>
            <w:tcW w:w="542" w:type="pct"/>
            <w:tcBorders>
              <w:top w:val="single" w:sz="4" w:space="0" w:color="auto"/>
              <w:left w:val="single" w:sz="4" w:space="0" w:color="auto"/>
              <w:bottom w:val="single" w:sz="4" w:space="0" w:color="auto"/>
              <w:right w:val="single" w:sz="4" w:space="0" w:color="auto"/>
            </w:tcBorders>
            <w:vAlign w:val="center"/>
            <w:hideMark/>
          </w:tcPr>
          <w:p w14:paraId="2097D44A" w14:textId="0282D2EC" w:rsidR="00F74145" w:rsidRPr="00036874" w:rsidRDefault="00AF75C5" w:rsidP="00036874">
            <w:pPr>
              <w:tabs>
                <w:tab w:val="right" w:pos="851"/>
              </w:tabs>
              <w:jc w:val="center"/>
              <w:rPr>
                <w:lang w:eastAsia="en-US"/>
              </w:rPr>
            </w:pPr>
            <w:r w:rsidRPr="00036874">
              <w:rPr>
                <w:lang w:eastAsia="en-US"/>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B7D0D4" w14:textId="48E786B6" w:rsidR="00F74145" w:rsidRPr="00036874" w:rsidRDefault="00036874" w:rsidP="00036874">
            <w:pPr>
              <w:tabs>
                <w:tab w:val="right" w:pos="851"/>
              </w:tabs>
              <w:jc w:val="center"/>
              <w:rPr>
                <w:lang w:eastAsia="en-US"/>
              </w:rPr>
            </w:pPr>
            <w:r w:rsidRPr="00036874">
              <w:rPr>
                <w:lang w:eastAsia="en-US"/>
              </w:rPr>
              <w:t>10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5D34CD3" w14:textId="69E05CA5" w:rsidR="00F74145" w:rsidRPr="00036874" w:rsidRDefault="00F74145" w:rsidP="00036874">
            <w:pPr>
              <w:tabs>
                <w:tab w:val="right" w:pos="851"/>
              </w:tabs>
              <w:spacing w:line="276" w:lineRule="auto"/>
              <w:jc w:val="center"/>
              <w:rPr>
                <w:lang w:eastAsia="en-US"/>
              </w:rPr>
            </w:pPr>
            <w:r w:rsidRPr="00036874">
              <w:rPr>
                <w:lang w:eastAsia="en-US"/>
              </w:rPr>
              <w:t>Опрос, дискуссия на семинаре, обсуждение научных докладов, решение тестов, решение</w:t>
            </w:r>
            <w:r w:rsidR="00AF75C5" w:rsidRPr="00036874">
              <w:rPr>
                <w:lang w:eastAsia="en-US"/>
              </w:rPr>
              <w:t xml:space="preserve"> практико-ориентированных заданий</w:t>
            </w:r>
            <w:r w:rsidR="00036874">
              <w:rPr>
                <w:lang w:eastAsia="en-US"/>
              </w:rPr>
              <w:t>.</w:t>
            </w:r>
            <w:r w:rsidRPr="00036874">
              <w:rPr>
                <w:lang w:eastAsia="en-US"/>
              </w:rPr>
              <w:t xml:space="preserve"> </w:t>
            </w:r>
          </w:p>
        </w:tc>
      </w:tr>
      <w:tr w:rsidR="00AF75C5" w:rsidRPr="00036874" w14:paraId="6CBDC02A" w14:textId="77777777" w:rsidTr="00036874">
        <w:trPr>
          <w:jc w:val="center"/>
        </w:trPr>
        <w:tc>
          <w:tcPr>
            <w:tcW w:w="209" w:type="pct"/>
            <w:tcBorders>
              <w:top w:val="single" w:sz="4" w:space="0" w:color="auto"/>
              <w:left w:val="single" w:sz="4" w:space="0" w:color="auto"/>
              <w:bottom w:val="single" w:sz="4" w:space="0" w:color="auto"/>
              <w:right w:val="single" w:sz="4" w:space="0" w:color="auto"/>
            </w:tcBorders>
            <w:hideMark/>
          </w:tcPr>
          <w:p w14:paraId="2CA959F6" w14:textId="2E801108" w:rsidR="00AF75C5" w:rsidRPr="00036874" w:rsidRDefault="00AF75C5" w:rsidP="00AF75C5">
            <w:pPr>
              <w:tabs>
                <w:tab w:val="right" w:pos="851"/>
              </w:tabs>
              <w:jc w:val="both"/>
              <w:rPr>
                <w:lang w:eastAsia="en-US"/>
              </w:rPr>
            </w:pPr>
            <w:r w:rsidRPr="00036874">
              <w:rPr>
                <w:lang w:eastAsia="en-US"/>
              </w:rPr>
              <w:t>2</w:t>
            </w:r>
          </w:p>
        </w:tc>
        <w:tc>
          <w:tcPr>
            <w:tcW w:w="1036" w:type="pct"/>
            <w:tcBorders>
              <w:top w:val="single" w:sz="4" w:space="0" w:color="auto"/>
              <w:left w:val="single" w:sz="4" w:space="0" w:color="auto"/>
              <w:bottom w:val="single" w:sz="4" w:space="0" w:color="auto"/>
              <w:right w:val="single" w:sz="4" w:space="0" w:color="auto"/>
            </w:tcBorders>
            <w:hideMark/>
          </w:tcPr>
          <w:p w14:paraId="5914804A" w14:textId="31B90EF1" w:rsidR="00AF75C5" w:rsidRPr="00036874" w:rsidRDefault="00AF75C5" w:rsidP="00AF75C5">
            <w:pPr>
              <w:jc w:val="both"/>
            </w:pPr>
            <w:r w:rsidRPr="00036874">
              <w:t xml:space="preserve">Тема 2. Камеральный и выездной налоговый контроль: назначение и порядок проведения. </w:t>
            </w:r>
          </w:p>
        </w:tc>
        <w:tc>
          <w:tcPr>
            <w:tcW w:w="378" w:type="pct"/>
            <w:tcBorders>
              <w:top w:val="single" w:sz="4" w:space="0" w:color="auto"/>
              <w:left w:val="single" w:sz="4" w:space="0" w:color="auto"/>
              <w:bottom w:val="single" w:sz="4" w:space="0" w:color="auto"/>
              <w:right w:val="single" w:sz="4" w:space="0" w:color="auto"/>
            </w:tcBorders>
            <w:vAlign w:val="center"/>
            <w:hideMark/>
          </w:tcPr>
          <w:p w14:paraId="028A8BB3" w14:textId="076921E6" w:rsidR="00AF75C5" w:rsidRPr="00036874" w:rsidRDefault="00AF75C5" w:rsidP="00036874">
            <w:pPr>
              <w:tabs>
                <w:tab w:val="right" w:pos="851"/>
              </w:tabs>
              <w:jc w:val="center"/>
              <w:rPr>
                <w:lang w:eastAsia="en-US"/>
              </w:rPr>
            </w:pPr>
            <w:r w:rsidRPr="00036874">
              <w:rPr>
                <w:lang w:eastAsia="en-US"/>
              </w:rPr>
              <w:t>2</w:t>
            </w:r>
            <w:r w:rsidR="00036874">
              <w:rPr>
                <w:lang w:eastAsia="en-US"/>
              </w:rPr>
              <w:t>5</w:t>
            </w:r>
          </w:p>
        </w:tc>
        <w:tc>
          <w:tcPr>
            <w:tcW w:w="480" w:type="pct"/>
            <w:tcBorders>
              <w:top w:val="single" w:sz="4" w:space="0" w:color="auto"/>
              <w:left w:val="single" w:sz="4" w:space="0" w:color="auto"/>
              <w:bottom w:val="single" w:sz="4" w:space="0" w:color="auto"/>
              <w:right w:val="single" w:sz="4" w:space="0" w:color="auto"/>
            </w:tcBorders>
            <w:vAlign w:val="center"/>
            <w:hideMark/>
          </w:tcPr>
          <w:p w14:paraId="181E0C53" w14:textId="21E306DF" w:rsidR="00AF75C5" w:rsidRPr="00036874" w:rsidRDefault="00036874" w:rsidP="00036874">
            <w:pPr>
              <w:tabs>
                <w:tab w:val="right" w:pos="851"/>
              </w:tabs>
              <w:jc w:val="center"/>
              <w:rPr>
                <w:lang w:eastAsia="en-US"/>
              </w:rPr>
            </w:pPr>
            <w:r>
              <w:rPr>
                <w:lang w:eastAsia="en-US"/>
              </w:rPr>
              <w:t>5</w:t>
            </w:r>
          </w:p>
        </w:tc>
        <w:tc>
          <w:tcPr>
            <w:tcW w:w="480" w:type="pct"/>
            <w:tcBorders>
              <w:top w:val="single" w:sz="4" w:space="0" w:color="auto"/>
              <w:left w:val="single" w:sz="4" w:space="0" w:color="auto"/>
              <w:bottom w:val="single" w:sz="4" w:space="0" w:color="auto"/>
              <w:right w:val="single" w:sz="4" w:space="0" w:color="auto"/>
            </w:tcBorders>
            <w:vAlign w:val="center"/>
            <w:hideMark/>
          </w:tcPr>
          <w:p w14:paraId="53CB8BC5" w14:textId="429C9092" w:rsidR="00AF75C5" w:rsidRPr="00036874" w:rsidRDefault="00AF75C5" w:rsidP="00036874">
            <w:pPr>
              <w:tabs>
                <w:tab w:val="right" w:pos="851"/>
              </w:tabs>
              <w:jc w:val="center"/>
              <w:rPr>
                <w:lang w:eastAsia="en-US"/>
              </w:rPr>
            </w:pPr>
            <w:r w:rsidRPr="00036874">
              <w:rPr>
                <w:lang w:eastAsia="en-US"/>
              </w:rPr>
              <w:t>1</w:t>
            </w:r>
          </w:p>
        </w:tc>
        <w:tc>
          <w:tcPr>
            <w:tcW w:w="542" w:type="pct"/>
            <w:tcBorders>
              <w:top w:val="single" w:sz="4" w:space="0" w:color="auto"/>
              <w:left w:val="single" w:sz="4" w:space="0" w:color="auto"/>
              <w:bottom w:val="single" w:sz="4" w:space="0" w:color="auto"/>
              <w:right w:val="single" w:sz="4" w:space="0" w:color="auto"/>
            </w:tcBorders>
            <w:vAlign w:val="center"/>
            <w:hideMark/>
          </w:tcPr>
          <w:p w14:paraId="42BDD736" w14:textId="5223B424" w:rsidR="00AF75C5" w:rsidRPr="00036874" w:rsidRDefault="00036874" w:rsidP="00036874">
            <w:pPr>
              <w:tabs>
                <w:tab w:val="right" w:pos="851"/>
              </w:tabs>
              <w:jc w:val="center"/>
              <w:rPr>
                <w:lang w:eastAsia="en-US"/>
              </w:rPr>
            </w:pPr>
            <w:r w:rsidRPr="00036874">
              <w:rPr>
                <w:lang w:eastAsia="en-US"/>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F619DF" w14:textId="786D06FF" w:rsidR="00AF75C5" w:rsidRPr="00036874" w:rsidRDefault="00036874" w:rsidP="00036874">
            <w:pPr>
              <w:tabs>
                <w:tab w:val="right" w:pos="851"/>
              </w:tabs>
              <w:jc w:val="center"/>
              <w:rPr>
                <w:lang w:eastAsia="en-US"/>
              </w:rPr>
            </w:pPr>
            <w:r w:rsidRPr="00036874">
              <w:rPr>
                <w:lang w:eastAsia="en-US"/>
              </w:rPr>
              <w:t>20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74B3F08" w14:textId="79D0729C" w:rsidR="00AF75C5" w:rsidRPr="00036874" w:rsidRDefault="00AF75C5" w:rsidP="00036874">
            <w:pPr>
              <w:tabs>
                <w:tab w:val="right" w:pos="851"/>
              </w:tabs>
              <w:spacing w:line="276" w:lineRule="auto"/>
              <w:jc w:val="center"/>
              <w:rPr>
                <w:lang w:eastAsia="en-US"/>
              </w:rPr>
            </w:pPr>
            <w:r w:rsidRPr="00036874">
              <w:rPr>
                <w:lang w:eastAsia="en-US"/>
              </w:rPr>
              <w:t>Опрос, дискуссия на семинаре, обсуждение научных докладов, решение тестов, решение практико-ориентированных заданий</w:t>
            </w:r>
            <w:r w:rsidR="00036874">
              <w:rPr>
                <w:lang w:eastAsia="en-US"/>
              </w:rPr>
              <w:t>.</w:t>
            </w:r>
          </w:p>
        </w:tc>
      </w:tr>
      <w:tr w:rsidR="00AF75C5" w:rsidRPr="00036874" w14:paraId="5226485A" w14:textId="77777777" w:rsidTr="00036874">
        <w:trPr>
          <w:jc w:val="center"/>
        </w:trPr>
        <w:tc>
          <w:tcPr>
            <w:tcW w:w="209" w:type="pct"/>
            <w:tcBorders>
              <w:top w:val="single" w:sz="4" w:space="0" w:color="auto"/>
              <w:left w:val="single" w:sz="4" w:space="0" w:color="auto"/>
              <w:bottom w:val="single" w:sz="4" w:space="0" w:color="auto"/>
              <w:right w:val="single" w:sz="4" w:space="0" w:color="auto"/>
            </w:tcBorders>
            <w:hideMark/>
          </w:tcPr>
          <w:p w14:paraId="4681F62E" w14:textId="095C312E" w:rsidR="00AF75C5" w:rsidRPr="00036874" w:rsidRDefault="00AF75C5" w:rsidP="00AF75C5">
            <w:pPr>
              <w:tabs>
                <w:tab w:val="right" w:pos="851"/>
              </w:tabs>
              <w:jc w:val="both"/>
              <w:rPr>
                <w:lang w:eastAsia="en-US"/>
              </w:rPr>
            </w:pPr>
            <w:r w:rsidRPr="00036874">
              <w:rPr>
                <w:lang w:eastAsia="en-US"/>
              </w:rPr>
              <w:t>3</w:t>
            </w:r>
          </w:p>
        </w:tc>
        <w:tc>
          <w:tcPr>
            <w:tcW w:w="1036" w:type="pct"/>
            <w:tcBorders>
              <w:top w:val="single" w:sz="4" w:space="0" w:color="auto"/>
              <w:left w:val="single" w:sz="4" w:space="0" w:color="auto"/>
              <w:bottom w:val="single" w:sz="4" w:space="0" w:color="auto"/>
              <w:right w:val="single" w:sz="4" w:space="0" w:color="auto"/>
            </w:tcBorders>
          </w:tcPr>
          <w:p w14:paraId="40E6C952" w14:textId="77777777" w:rsidR="00AF75C5" w:rsidRPr="00036874" w:rsidRDefault="00AF75C5" w:rsidP="00AF75C5">
            <w:pPr>
              <w:jc w:val="both"/>
            </w:pPr>
            <w:r w:rsidRPr="00036874">
              <w:t xml:space="preserve">Тема 3. Налоговый контроль в форме налогового мониторинга. </w:t>
            </w:r>
          </w:p>
          <w:p w14:paraId="39551172" w14:textId="10770425" w:rsidR="00AF75C5" w:rsidRPr="00036874" w:rsidRDefault="00AF75C5" w:rsidP="00AF75C5">
            <w:pPr>
              <w:jc w:val="both"/>
              <w:rPr>
                <w:lang w:eastAsia="en-US"/>
              </w:rPr>
            </w:pPr>
          </w:p>
        </w:tc>
        <w:tc>
          <w:tcPr>
            <w:tcW w:w="378" w:type="pct"/>
            <w:tcBorders>
              <w:top w:val="single" w:sz="4" w:space="0" w:color="auto"/>
              <w:left w:val="single" w:sz="4" w:space="0" w:color="auto"/>
              <w:bottom w:val="single" w:sz="4" w:space="0" w:color="auto"/>
              <w:right w:val="single" w:sz="4" w:space="0" w:color="auto"/>
            </w:tcBorders>
            <w:vAlign w:val="center"/>
            <w:hideMark/>
          </w:tcPr>
          <w:p w14:paraId="0F8B1537" w14:textId="43137F41" w:rsidR="00AF75C5" w:rsidRPr="00036874" w:rsidRDefault="00036874" w:rsidP="00036874">
            <w:pPr>
              <w:tabs>
                <w:tab w:val="right" w:pos="851"/>
              </w:tabs>
              <w:jc w:val="center"/>
              <w:rPr>
                <w:lang w:eastAsia="en-US"/>
              </w:rPr>
            </w:pPr>
            <w:r>
              <w:rPr>
                <w:lang w:eastAsia="en-US"/>
              </w:rPr>
              <w:t>12</w:t>
            </w:r>
          </w:p>
        </w:tc>
        <w:tc>
          <w:tcPr>
            <w:tcW w:w="480" w:type="pct"/>
            <w:tcBorders>
              <w:top w:val="single" w:sz="4" w:space="0" w:color="auto"/>
              <w:left w:val="single" w:sz="4" w:space="0" w:color="auto"/>
              <w:bottom w:val="single" w:sz="4" w:space="0" w:color="auto"/>
              <w:right w:val="single" w:sz="4" w:space="0" w:color="auto"/>
            </w:tcBorders>
            <w:vAlign w:val="center"/>
            <w:hideMark/>
          </w:tcPr>
          <w:p w14:paraId="65B99E71" w14:textId="0C014F7C" w:rsidR="00AF75C5" w:rsidRPr="00036874" w:rsidRDefault="00036874" w:rsidP="00036874">
            <w:pPr>
              <w:tabs>
                <w:tab w:val="right" w:pos="851"/>
              </w:tabs>
              <w:jc w:val="center"/>
              <w:rPr>
                <w:lang w:eastAsia="en-US"/>
              </w:rPr>
            </w:pPr>
            <w:r>
              <w:rPr>
                <w:lang w:eastAsia="en-US"/>
              </w:rPr>
              <w:t>2</w:t>
            </w:r>
          </w:p>
        </w:tc>
        <w:tc>
          <w:tcPr>
            <w:tcW w:w="480" w:type="pct"/>
            <w:tcBorders>
              <w:top w:val="single" w:sz="4" w:space="0" w:color="auto"/>
              <w:left w:val="single" w:sz="4" w:space="0" w:color="auto"/>
              <w:bottom w:val="single" w:sz="4" w:space="0" w:color="auto"/>
              <w:right w:val="single" w:sz="4" w:space="0" w:color="auto"/>
            </w:tcBorders>
            <w:vAlign w:val="center"/>
          </w:tcPr>
          <w:p w14:paraId="1D004F7C" w14:textId="0B6304E3" w:rsidR="00AF75C5" w:rsidRPr="00036874" w:rsidRDefault="00AF75C5" w:rsidP="00036874">
            <w:pPr>
              <w:tabs>
                <w:tab w:val="right" w:pos="851"/>
              </w:tabs>
              <w:jc w:val="center"/>
              <w:rPr>
                <w:lang w:eastAsia="en-US"/>
              </w:rPr>
            </w:pPr>
            <w:r w:rsidRPr="00036874">
              <w:rPr>
                <w:lang w:eastAsia="en-US"/>
              </w:rPr>
              <w:t>1</w:t>
            </w:r>
          </w:p>
        </w:tc>
        <w:tc>
          <w:tcPr>
            <w:tcW w:w="542" w:type="pct"/>
            <w:tcBorders>
              <w:top w:val="single" w:sz="4" w:space="0" w:color="auto"/>
              <w:left w:val="single" w:sz="4" w:space="0" w:color="auto"/>
              <w:bottom w:val="single" w:sz="4" w:space="0" w:color="auto"/>
              <w:right w:val="single" w:sz="4" w:space="0" w:color="auto"/>
            </w:tcBorders>
            <w:vAlign w:val="center"/>
            <w:hideMark/>
          </w:tcPr>
          <w:p w14:paraId="2FF61A3F" w14:textId="67A628FB" w:rsidR="00AF75C5" w:rsidRPr="00036874" w:rsidRDefault="00AF75C5" w:rsidP="00036874">
            <w:pPr>
              <w:tabs>
                <w:tab w:val="right" w:pos="851"/>
              </w:tabs>
              <w:jc w:val="center"/>
              <w:rPr>
                <w:lang w:eastAsia="en-US"/>
              </w:rPr>
            </w:pPr>
            <w:r w:rsidRPr="00036874">
              <w:rPr>
                <w:lang w:eastAsia="en-US"/>
              </w:rPr>
              <w:t>1</w:t>
            </w:r>
          </w:p>
        </w:tc>
        <w:tc>
          <w:tcPr>
            <w:tcW w:w="625" w:type="pct"/>
            <w:tcBorders>
              <w:top w:val="single" w:sz="4" w:space="0" w:color="auto"/>
              <w:left w:val="single" w:sz="4" w:space="0" w:color="auto"/>
              <w:bottom w:val="single" w:sz="4" w:space="0" w:color="auto"/>
              <w:right w:val="single" w:sz="4" w:space="0" w:color="auto"/>
            </w:tcBorders>
            <w:vAlign w:val="center"/>
            <w:hideMark/>
          </w:tcPr>
          <w:p w14:paraId="0F59A055" w14:textId="679ECB85" w:rsidR="00AF75C5" w:rsidRPr="00036874" w:rsidRDefault="00036874" w:rsidP="00036874">
            <w:pPr>
              <w:tabs>
                <w:tab w:val="right" w:pos="851"/>
              </w:tabs>
              <w:jc w:val="center"/>
              <w:rPr>
                <w:lang w:eastAsia="en-US"/>
              </w:rPr>
            </w:pPr>
            <w:r w:rsidRPr="00036874">
              <w:rPr>
                <w:lang w:eastAsia="en-US"/>
              </w:rPr>
              <w:t>10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C688E41" w14:textId="75BAB6A2" w:rsidR="00AF75C5" w:rsidRPr="00036874" w:rsidRDefault="00AF75C5" w:rsidP="00036874">
            <w:pPr>
              <w:tabs>
                <w:tab w:val="right" w:pos="851"/>
              </w:tabs>
              <w:spacing w:line="276" w:lineRule="auto"/>
              <w:jc w:val="center"/>
              <w:rPr>
                <w:lang w:eastAsia="en-US"/>
              </w:rPr>
            </w:pPr>
            <w:r w:rsidRPr="00036874">
              <w:rPr>
                <w:lang w:eastAsia="en-US"/>
              </w:rPr>
              <w:t>Опрос, дискуссия на семинаре, обсуждение научных докладов, решение тестов, решение практико-ориентированных заданий</w:t>
            </w:r>
            <w:r w:rsidR="00036874">
              <w:rPr>
                <w:lang w:eastAsia="en-US"/>
              </w:rPr>
              <w:t>.</w:t>
            </w:r>
          </w:p>
        </w:tc>
      </w:tr>
      <w:tr w:rsidR="00AF75C5" w:rsidRPr="00036874" w14:paraId="7BFA4A9B" w14:textId="77777777" w:rsidTr="00036874">
        <w:trPr>
          <w:trHeight w:val="897"/>
          <w:jc w:val="center"/>
        </w:trPr>
        <w:tc>
          <w:tcPr>
            <w:tcW w:w="209" w:type="pct"/>
            <w:tcBorders>
              <w:top w:val="single" w:sz="4" w:space="0" w:color="auto"/>
              <w:left w:val="single" w:sz="4" w:space="0" w:color="auto"/>
              <w:bottom w:val="single" w:sz="4" w:space="0" w:color="auto"/>
              <w:right w:val="single" w:sz="4" w:space="0" w:color="auto"/>
            </w:tcBorders>
          </w:tcPr>
          <w:p w14:paraId="3DF3E069" w14:textId="5D183DFA" w:rsidR="00AF75C5" w:rsidRPr="00036874" w:rsidRDefault="00036874" w:rsidP="00AF75C5">
            <w:pPr>
              <w:tabs>
                <w:tab w:val="right" w:pos="851"/>
              </w:tabs>
              <w:jc w:val="both"/>
              <w:rPr>
                <w:lang w:eastAsia="en-US"/>
              </w:rPr>
            </w:pPr>
            <w:r>
              <w:rPr>
                <w:lang w:eastAsia="en-US"/>
              </w:rPr>
              <w:t>4</w:t>
            </w:r>
          </w:p>
        </w:tc>
        <w:tc>
          <w:tcPr>
            <w:tcW w:w="1036" w:type="pct"/>
            <w:tcBorders>
              <w:top w:val="single" w:sz="4" w:space="0" w:color="auto"/>
              <w:left w:val="single" w:sz="4" w:space="0" w:color="auto"/>
              <w:bottom w:val="single" w:sz="4" w:space="0" w:color="auto"/>
              <w:right w:val="single" w:sz="4" w:space="0" w:color="auto"/>
            </w:tcBorders>
          </w:tcPr>
          <w:p w14:paraId="4C0D194A" w14:textId="5DE2C9CA" w:rsidR="00AF75C5" w:rsidRPr="00036874" w:rsidRDefault="00AF75C5" w:rsidP="00AF75C5">
            <w:pPr>
              <w:jc w:val="both"/>
            </w:pPr>
            <w:r w:rsidRPr="00036874">
              <w:t xml:space="preserve">Тема </w:t>
            </w:r>
            <w:r w:rsidR="00036874">
              <w:t>4</w:t>
            </w:r>
            <w:r w:rsidRPr="00036874">
              <w:t>. Понятия, содержание, виды и формы валютного контроля</w:t>
            </w:r>
            <w:r w:rsidR="008249EA">
              <w:t>.</w:t>
            </w:r>
          </w:p>
          <w:p w14:paraId="4FF5026C" w14:textId="77777777" w:rsidR="00AF75C5" w:rsidRPr="00036874" w:rsidRDefault="00AF75C5" w:rsidP="00AF75C5">
            <w:pPr>
              <w:jc w:val="both"/>
            </w:pPr>
          </w:p>
        </w:tc>
        <w:tc>
          <w:tcPr>
            <w:tcW w:w="378" w:type="pct"/>
            <w:tcBorders>
              <w:top w:val="single" w:sz="4" w:space="0" w:color="auto"/>
              <w:left w:val="single" w:sz="4" w:space="0" w:color="auto"/>
              <w:bottom w:val="single" w:sz="4" w:space="0" w:color="auto"/>
              <w:right w:val="single" w:sz="4" w:space="0" w:color="auto"/>
            </w:tcBorders>
            <w:vAlign w:val="center"/>
          </w:tcPr>
          <w:p w14:paraId="056AC0C1" w14:textId="7C19F535" w:rsidR="00AF75C5" w:rsidRPr="00036874" w:rsidRDefault="00036874" w:rsidP="00036874">
            <w:pPr>
              <w:tabs>
                <w:tab w:val="right" w:pos="851"/>
              </w:tabs>
              <w:jc w:val="center"/>
              <w:rPr>
                <w:lang w:eastAsia="en-US"/>
              </w:rPr>
            </w:pPr>
            <w:r>
              <w:rPr>
                <w:lang w:eastAsia="en-US"/>
              </w:rPr>
              <w:t>19</w:t>
            </w:r>
          </w:p>
        </w:tc>
        <w:tc>
          <w:tcPr>
            <w:tcW w:w="480" w:type="pct"/>
            <w:tcBorders>
              <w:top w:val="single" w:sz="4" w:space="0" w:color="auto"/>
              <w:left w:val="single" w:sz="4" w:space="0" w:color="auto"/>
              <w:bottom w:val="single" w:sz="4" w:space="0" w:color="auto"/>
              <w:right w:val="single" w:sz="4" w:space="0" w:color="auto"/>
            </w:tcBorders>
            <w:vAlign w:val="center"/>
          </w:tcPr>
          <w:p w14:paraId="6B716595" w14:textId="63636CE4" w:rsidR="00AF75C5" w:rsidRPr="00036874" w:rsidRDefault="00036874" w:rsidP="00036874">
            <w:pPr>
              <w:tabs>
                <w:tab w:val="right" w:pos="851"/>
              </w:tabs>
              <w:jc w:val="center"/>
              <w:rPr>
                <w:lang w:eastAsia="en-US"/>
              </w:rPr>
            </w:pPr>
            <w:r>
              <w:rPr>
                <w:lang w:eastAsia="en-US"/>
              </w:rPr>
              <w:t>2</w:t>
            </w:r>
          </w:p>
        </w:tc>
        <w:tc>
          <w:tcPr>
            <w:tcW w:w="480" w:type="pct"/>
            <w:tcBorders>
              <w:top w:val="single" w:sz="4" w:space="0" w:color="auto"/>
              <w:left w:val="single" w:sz="4" w:space="0" w:color="auto"/>
              <w:bottom w:val="single" w:sz="4" w:space="0" w:color="auto"/>
              <w:right w:val="single" w:sz="4" w:space="0" w:color="auto"/>
            </w:tcBorders>
            <w:vAlign w:val="center"/>
          </w:tcPr>
          <w:p w14:paraId="7852EB2E" w14:textId="539B24A0" w:rsidR="00AF75C5" w:rsidRPr="00036874" w:rsidRDefault="00AF75C5" w:rsidP="00036874">
            <w:pPr>
              <w:tabs>
                <w:tab w:val="right" w:pos="851"/>
              </w:tabs>
              <w:jc w:val="center"/>
              <w:rPr>
                <w:lang w:eastAsia="en-US"/>
              </w:rPr>
            </w:pPr>
            <w:r w:rsidRPr="00036874">
              <w:rPr>
                <w:lang w:eastAsia="en-US"/>
              </w:rPr>
              <w:t>-</w:t>
            </w:r>
          </w:p>
        </w:tc>
        <w:tc>
          <w:tcPr>
            <w:tcW w:w="542" w:type="pct"/>
            <w:tcBorders>
              <w:top w:val="single" w:sz="4" w:space="0" w:color="auto"/>
              <w:left w:val="single" w:sz="4" w:space="0" w:color="auto"/>
              <w:bottom w:val="single" w:sz="4" w:space="0" w:color="auto"/>
              <w:right w:val="single" w:sz="4" w:space="0" w:color="auto"/>
            </w:tcBorders>
            <w:vAlign w:val="center"/>
          </w:tcPr>
          <w:p w14:paraId="20152CD6" w14:textId="59CEB2EA" w:rsidR="00AF75C5" w:rsidRPr="00036874" w:rsidRDefault="00036874" w:rsidP="00036874">
            <w:pPr>
              <w:tabs>
                <w:tab w:val="right" w:pos="851"/>
              </w:tabs>
              <w:jc w:val="center"/>
              <w:rPr>
                <w:lang w:eastAsia="en-US"/>
              </w:rPr>
            </w:pPr>
            <w:r w:rsidRPr="00036874">
              <w:rPr>
                <w:lang w:eastAsia="en-US"/>
              </w:rPr>
              <w:t>2</w:t>
            </w:r>
          </w:p>
        </w:tc>
        <w:tc>
          <w:tcPr>
            <w:tcW w:w="625" w:type="pct"/>
            <w:tcBorders>
              <w:top w:val="single" w:sz="4" w:space="0" w:color="auto"/>
              <w:left w:val="single" w:sz="4" w:space="0" w:color="auto"/>
              <w:bottom w:val="single" w:sz="4" w:space="0" w:color="auto"/>
              <w:right w:val="single" w:sz="4" w:space="0" w:color="auto"/>
            </w:tcBorders>
            <w:vAlign w:val="center"/>
          </w:tcPr>
          <w:p w14:paraId="6765E196" w14:textId="31938F8C" w:rsidR="00AF75C5" w:rsidRPr="00036874" w:rsidRDefault="00036874" w:rsidP="00036874">
            <w:pPr>
              <w:tabs>
                <w:tab w:val="right" w:pos="851"/>
              </w:tabs>
              <w:jc w:val="center"/>
              <w:rPr>
                <w:lang w:eastAsia="en-US"/>
              </w:rPr>
            </w:pPr>
            <w:r w:rsidRPr="00036874">
              <w:rPr>
                <w:lang w:eastAsia="en-US"/>
              </w:rPr>
              <w:t>17</w:t>
            </w:r>
          </w:p>
        </w:tc>
        <w:tc>
          <w:tcPr>
            <w:tcW w:w="1250" w:type="pct"/>
            <w:tcBorders>
              <w:top w:val="single" w:sz="4" w:space="0" w:color="auto"/>
              <w:left w:val="single" w:sz="4" w:space="0" w:color="auto"/>
              <w:bottom w:val="single" w:sz="4" w:space="0" w:color="auto"/>
              <w:right w:val="single" w:sz="4" w:space="0" w:color="auto"/>
            </w:tcBorders>
            <w:vAlign w:val="center"/>
          </w:tcPr>
          <w:p w14:paraId="4A8C1B26" w14:textId="7AC34FF6" w:rsidR="00AF75C5" w:rsidRPr="00036874" w:rsidRDefault="00AF75C5" w:rsidP="00036874">
            <w:pPr>
              <w:tabs>
                <w:tab w:val="right" w:pos="851"/>
              </w:tabs>
              <w:spacing w:line="276" w:lineRule="auto"/>
              <w:jc w:val="center"/>
              <w:rPr>
                <w:lang w:eastAsia="en-US"/>
              </w:rPr>
            </w:pPr>
            <w:r w:rsidRPr="00036874">
              <w:rPr>
                <w:lang w:eastAsia="en-US"/>
              </w:rPr>
              <w:t>Опрос, дискуссия на семинаре, обсуждение научных докладов, решение тестов, решение практико-ориентированных заданий</w:t>
            </w:r>
            <w:r w:rsidR="00036874">
              <w:rPr>
                <w:lang w:eastAsia="en-US"/>
              </w:rPr>
              <w:t>.</w:t>
            </w:r>
          </w:p>
        </w:tc>
      </w:tr>
      <w:tr w:rsidR="00AF75C5" w:rsidRPr="00036874" w14:paraId="12B2564C" w14:textId="77777777" w:rsidTr="00036874">
        <w:trPr>
          <w:trHeight w:val="222"/>
          <w:jc w:val="center"/>
        </w:trPr>
        <w:tc>
          <w:tcPr>
            <w:tcW w:w="209" w:type="pct"/>
            <w:tcBorders>
              <w:top w:val="single" w:sz="4" w:space="0" w:color="auto"/>
              <w:left w:val="single" w:sz="4" w:space="0" w:color="auto"/>
              <w:bottom w:val="single" w:sz="4" w:space="0" w:color="auto"/>
              <w:right w:val="single" w:sz="4" w:space="0" w:color="auto"/>
            </w:tcBorders>
          </w:tcPr>
          <w:p w14:paraId="34A49C46" w14:textId="33AB2742" w:rsidR="00AF75C5" w:rsidRPr="00036874" w:rsidRDefault="00036874" w:rsidP="00AF75C5">
            <w:pPr>
              <w:tabs>
                <w:tab w:val="right" w:pos="851"/>
              </w:tabs>
              <w:jc w:val="both"/>
              <w:rPr>
                <w:lang w:eastAsia="en-US"/>
              </w:rPr>
            </w:pPr>
            <w:r>
              <w:rPr>
                <w:lang w:eastAsia="en-US"/>
              </w:rPr>
              <w:t>5</w:t>
            </w:r>
          </w:p>
        </w:tc>
        <w:tc>
          <w:tcPr>
            <w:tcW w:w="1036" w:type="pct"/>
            <w:tcBorders>
              <w:top w:val="single" w:sz="4" w:space="0" w:color="auto"/>
              <w:left w:val="single" w:sz="4" w:space="0" w:color="auto"/>
              <w:bottom w:val="single" w:sz="4" w:space="0" w:color="auto"/>
              <w:right w:val="single" w:sz="4" w:space="0" w:color="auto"/>
            </w:tcBorders>
          </w:tcPr>
          <w:p w14:paraId="2A0BF75B" w14:textId="124A24D5" w:rsidR="00AF75C5" w:rsidRPr="00036874" w:rsidRDefault="00AF75C5" w:rsidP="00AF75C5">
            <w:pPr>
              <w:jc w:val="both"/>
            </w:pPr>
            <w:r w:rsidRPr="00036874">
              <w:t xml:space="preserve">Тема </w:t>
            </w:r>
            <w:r w:rsidR="00036874">
              <w:t>5.</w:t>
            </w:r>
            <w:r w:rsidRPr="00036874">
              <w:t xml:space="preserve"> Организация валютного контроля. </w:t>
            </w:r>
          </w:p>
        </w:tc>
        <w:tc>
          <w:tcPr>
            <w:tcW w:w="378" w:type="pct"/>
            <w:tcBorders>
              <w:top w:val="single" w:sz="4" w:space="0" w:color="auto"/>
              <w:left w:val="single" w:sz="4" w:space="0" w:color="auto"/>
              <w:bottom w:val="single" w:sz="4" w:space="0" w:color="auto"/>
              <w:right w:val="single" w:sz="4" w:space="0" w:color="auto"/>
            </w:tcBorders>
            <w:vAlign w:val="center"/>
          </w:tcPr>
          <w:p w14:paraId="281D344E" w14:textId="58651264" w:rsidR="00AF75C5" w:rsidRPr="00036874" w:rsidRDefault="00036874" w:rsidP="00036874">
            <w:pPr>
              <w:tabs>
                <w:tab w:val="right" w:pos="851"/>
              </w:tabs>
              <w:jc w:val="center"/>
              <w:rPr>
                <w:lang w:eastAsia="en-US"/>
              </w:rPr>
            </w:pPr>
            <w:r>
              <w:rPr>
                <w:lang w:eastAsia="en-US"/>
              </w:rPr>
              <w:t>19</w:t>
            </w:r>
          </w:p>
        </w:tc>
        <w:tc>
          <w:tcPr>
            <w:tcW w:w="480" w:type="pct"/>
            <w:tcBorders>
              <w:top w:val="single" w:sz="4" w:space="0" w:color="auto"/>
              <w:left w:val="single" w:sz="4" w:space="0" w:color="auto"/>
              <w:bottom w:val="single" w:sz="4" w:space="0" w:color="auto"/>
              <w:right w:val="single" w:sz="4" w:space="0" w:color="auto"/>
            </w:tcBorders>
            <w:vAlign w:val="center"/>
          </w:tcPr>
          <w:p w14:paraId="036C4A70" w14:textId="0AE0FC0D" w:rsidR="00AF75C5" w:rsidRPr="00036874" w:rsidRDefault="00036874" w:rsidP="00036874">
            <w:pPr>
              <w:tabs>
                <w:tab w:val="right" w:pos="851"/>
              </w:tabs>
              <w:jc w:val="center"/>
              <w:rPr>
                <w:lang w:eastAsia="en-US"/>
              </w:rPr>
            </w:pPr>
            <w:r>
              <w:rPr>
                <w:lang w:eastAsia="en-US"/>
              </w:rPr>
              <w:t>2</w:t>
            </w:r>
          </w:p>
        </w:tc>
        <w:tc>
          <w:tcPr>
            <w:tcW w:w="480" w:type="pct"/>
            <w:tcBorders>
              <w:top w:val="single" w:sz="4" w:space="0" w:color="auto"/>
              <w:left w:val="single" w:sz="4" w:space="0" w:color="auto"/>
              <w:bottom w:val="single" w:sz="4" w:space="0" w:color="auto"/>
              <w:right w:val="single" w:sz="4" w:space="0" w:color="auto"/>
            </w:tcBorders>
            <w:vAlign w:val="center"/>
          </w:tcPr>
          <w:p w14:paraId="6C7063B5" w14:textId="5FE42952" w:rsidR="00AF75C5" w:rsidRPr="00036874" w:rsidRDefault="00AF75C5" w:rsidP="00036874">
            <w:pPr>
              <w:tabs>
                <w:tab w:val="right" w:pos="851"/>
              </w:tabs>
              <w:jc w:val="center"/>
              <w:rPr>
                <w:lang w:eastAsia="en-US"/>
              </w:rPr>
            </w:pPr>
            <w:r w:rsidRPr="00036874">
              <w:rPr>
                <w:lang w:eastAsia="en-US"/>
              </w:rPr>
              <w:t>-</w:t>
            </w:r>
          </w:p>
        </w:tc>
        <w:tc>
          <w:tcPr>
            <w:tcW w:w="542" w:type="pct"/>
            <w:tcBorders>
              <w:top w:val="single" w:sz="4" w:space="0" w:color="auto"/>
              <w:left w:val="single" w:sz="4" w:space="0" w:color="auto"/>
              <w:bottom w:val="single" w:sz="4" w:space="0" w:color="auto"/>
              <w:right w:val="single" w:sz="4" w:space="0" w:color="auto"/>
            </w:tcBorders>
            <w:vAlign w:val="center"/>
          </w:tcPr>
          <w:p w14:paraId="2EADF95C" w14:textId="69B2925F" w:rsidR="00AF75C5" w:rsidRPr="00036874" w:rsidRDefault="00036874" w:rsidP="00036874">
            <w:pPr>
              <w:tabs>
                <w:tab w:val="right" w:pos="851"/>
              </w:tabs>
              <w:jc w:val="center"/>
              <w:rPr>
                <w:lang w:eastAsia="en-US"/>
              </w:rPr>
            </w:pPr>
            <w:r w:rsidRPr="00036874">
              <w:rPr>
                <w:lang w:eastAsia="en-US"/>
              </w:rPr>
              <w:t>2</w:t>
            </w:r>
          </w:p>
        </w:tc>
        <w:tc>
          <w:tcPr>
            <w:tcW w:w="625" w:type="pct"/>
            <w:tcBorders>
              <w:top w:val="single" w:sz="4" w:space="0" w:color="auto"/>
              <w:left w:val="single" w:sz="4" w:space="0" w:color="auto"/>
              <w:bottom w:val="single" w:sz="4" w:space="0" w:color="auto"/>
              <w:right w:val="single" w:sz="4" w:space="0" w:color="auto"/>
            </w:tcBorders>
            <w:vAlign w:val="center"/>
          </w:tcPr>
          <w:p w14:paraId="634419C2" w14:textId="0783904B" w:rsidR="00AF75C5" w:rsidRPr="00036874" w:rsidRDefault="00036874" w:rsidP="00036874">
            <w:pPr>
              <w:tabs>
                <w:tab w:val="right" w:pos="851"/>
              </w:tabs>
              <w:jc w:val="center"/>
              <w:rPr>
                <w:lang w:eastAsia="en-US"/>
              </w:rPr>
            </w:pPr>
            <w:r w:rsidRPr="00036874">
              <w:rPr>
                <w:lang w:eastAsia="en-US"/>
              </w:rPr>
              <w:t>18</w:t>
            </w:r>
          </w:p>
        </w:tc>
        <w:tc>
          <w:tcPr>
            <w:tcW w:w="1250" w:type="pct"/>
            <w:tcBorders>
              <w:top w:val="single" w:sz="4" w:space="0" w:color="auto"/>
              <w:left w:val="single" w:sz="4" w:space="0" w:color="auto"/>
              <w:bottom w:val="single" w:sz="4" w:space="0" w:color="auto"/>
              <w:right w:val="single" w:sz="4" w:space="0" w:color="auto"/>
            </w:tcBorders>
            <w:vAlign w:val="center"/>
          </w:tcPr>
          <w:p w14:paraId="469D116D" w14:textId="69D3B61C" w:rsidR="00AF75C5" w:rsidRPr="00036874" w:rsidRDefault="00AF75C5" w:rsidP="00036874">
            <w:pPr>
              <w:tabs>
                <w:tab w:val="right" w:pos="851"/>
              </w:tabs>
              <w:spacing w:line="276" w:lineRule="auto"/>
              <w:jc w:val="center"/>
              <w:rPr>
                <w:lang w:eastAsia="en-US"/>
              </w:rPr>
            </w:pPr>
            <w:r w:rsidRPr="00036874">
              <w:rPr>
                <w:lang w:eastAsia="en-US"/>
              </w:rPr>
              <w:t>Опрос, дискуссия на семинаре, обсуждение научных докладов, решение тестов, решение практико-ориентированных заданий</w:t>
            </w:r>
            <w:r w:rsidR="00036874">
              <w:rPr>
                <w:lang w:eastAsia="en-US"/>
              </w:rPr>
              <w:t>.</w:t>
            </w:r>
          </w:p>
        </w:tc>
      </w:tr>
      <w:tr w:rsidR="00036874" w:rsidRPr="00036874" w14:paraId="50BB56CC" w14:textId="77777777" w:rsidTr="00036874">
        <w:trPr>
          <w:trHeight w:val="222"/>
          <w:jc w:val="center"/>
        </w:trPr>
        <w:tc>
          <w:tcPr>
            <w:tcW w:w="209" w:type="pct"/>
            <w:tcBorders>
              <w:top w:val="single" w:sz="4" w:space="0" w:color="auto"/>
              <w:left w:val="single" w:sz="4" w:space="0" w:color="auto"/>
              <w:bottom w:val="single" w:sz="4" w:space="0" w:color="auto"/>
              <w:right w:val="single" w:sz="4" w:space="0" w:color="auto"/>
            </w:tcBorders>
          </w:tcPr>
          <w:p w14:paraId="052F2145" w14:textId="4173AF42" w:rsidR="00036874" w:rsidRPr="00036874" w:rsidRDefault="00036874" w:rsidP="00036874">
            <w:pPr>
              <w:tabs>
                <w:tab w:val="right" w:pos="851"/>
              </w:tabs>
              <w:jc w:val="both"/>
              <w:rPr>
                <w:lang w:eastAsia="en-US"/>
              </w:rPr>
            </w:pPr>
            <w:r>
              <w:rPr>
                <w:lang w:eastAsia="en-US"/>
              </w:rPr>
              <w:t>6</w:t>
            </w:r>
          </w:p>
        </w:tc>
        <w:tc>
          <w:tcPr>
            <w:tcW w:w="1036" w:type="pct"/>
            <w:tcBorders>
              <w:top w:val="single" w:sz="4" w:space="0" w:color="auto"/>
              <w:left w:val="single" w:sz="4" w:space="0" w:color="auto"/>
              <w:bottom w:val="single" w:sz="4" w:space="0" w:color="auto"/>
              <w:right w:val="single" w:sz="4" w:space="0" w:color="auto"/>
            </w:tcBorders>
          </w:tcPr>
          <w:p w14:paraId="7C1C18FF" w14:textId="1770CFDB" w:rsidR="00036874" w:rsidRPr="00036874" w:rsidRDefault="00036874" w:rsidP="00036874">
            <w:pPr>
              <w:jc w:val="both"/>
            </w:pPr>
            <w:r w:rsidRPr="00036874">
              <w:t xml:space="preserve">Тема </w:t>
            </w:r>
            <w:r>
              <w:t>6</w:t>
            </w:r>
            <w:r w:rsidRPr="00036874">
              <w:t xml:space="preserve">. </w:t>
            </w:r>
            <w:r w:rsidR="008249EA" w:rsidRPr="008249EA">
              <w:t xml:space="preserve">Ответственность за </w:t>
            </w:r>
            <w:r w:rsidR="008249EA" w:rsidRPr="008249EA">
              <w:lastRenderedPageBreak/>
              <w:t>нарушение норм налогового и валютного законодательства Российской Федерации</w:t>
            </w:r>
            <w:r w:rsidR="008249EA">
              <w:t>.</w:t>
            </w:r>
          </w:p>
        </w:tc>
        <w:tc>
          <w:tcPr>
            <w:tcW w:w="378" w:type="pct"/>
            <w:tcBorders>
              <w:top w:val="single" w:sz="4" w:space="0" w:color="auto"/>
              <w:left w:val="single" w:sz="4" w:space="0" w:color="auto"/>
              <w:bottom w:val="single" w:sz="4" w:space="0" w:color="auto"/>
              <w:right w:val="single" w:sz="4" w:space="0" w:color="auto"/>
            </w:tcBorders>
            <w:vAlign w:val="center"/>
          </w:tcPr>
          <w:p w14:paraId="5CF7F309" w14:textId="7CA465FC" w:rsidR="00036874" w:rsidRDefault="00036874" w:rsidP="00036874">
            <w:pPr>
              <w:tabs>
                <w:tab w:val="right" w:pos="851"/>
              </w:tabs>
              <w:jc w:val="center"/>
              <w:rPr>
                <w:lang w:eastAsia="en-US"/>
              </w:rPr>
            </w:pPr>
            <w:r>
              <w:rPr>
                <w:lang w:eastAsia="en-US"/>
              </w:rPr>
              <w:lastRenderedPageBreak/>
              <w:t>19</w:t>
            </w:r>
          </w:p>
        </w:tc>
        <w:tc>
          <w:tcPr>
            <w:tcW w:w="480" w:type="pct"/>
            <w:tcBorders>
              <w:top w:val="single" w:sz="4" w:space="0" w:color="auto"/>
              <w:left w:val="single" w:sz="4" w:space="0" w:color="auto"/>
              <w:bottom w:val="single" w:sz="4" w:space="0" w:color="auto"/>
              <w:right w:val="single" w:sz="4" w:space="0" w:color="auto"/>
            </w:tcBorders>
            <w:vAlign w:val="center"/>
          </w:tcPr>
          <w:p w14:paraId="2F33789D" w14:textId="49E97C04" w:rsidR="00036874" w:rsidRDefault="00036874" w:rsidP="00036874">
            <w:pPr>
              <w:tabs>
                <w:tab w:val="right" w:pos="851"/>
              </w:tabs>
              <w:jc w:val="center"/>
              <w:rPr>
                <w:lang w:eastAsia="en-US"/>
              </w:rPr>
            </w:pPr>
            <w:r>
              <w:rPr>
                <w:lang w:eastAsia="en-US"/>
              </w:rPr>
              <w:t>2</w:t>
            </w:r>
          </w:p>
        </w:tc>
        <w:tc>
          <w:tcPr>
            <w:tcW w:w="480" w:type="pct"/>
            <w:tcBorders>
              <w:top w:val="single" w:sz="4" w:space="0" w:color="auto"/>
              <w:left w:val="single" w:sz="4" w:space="0" w:color="auto"/>
              <w:bottom w:val="single" w:sz="4" w:space="0" w:color="auto"/>
              <w:right w:val="single" w:sz="4" w:space="0" w:color="auto"/>
            </w:tcBorders>
            <w:vAlign w:val="center"/>
          </w:tcPr>
          <w:p w14:paraId="64A6D86E" w14:textId="1D478EE1" w:rsidR="00036874" w:rsidRPr="00036874" w:rsidRDefault="00036874" w:rsidP="00036874">
            <w:pPr>
              <w:tabs>
                <w:tab w:val="right" w:pos="851"/>
              </w:tabs>
              <w:jc w:val="center"/>
              <w:rPr>
                <w:lang w:eastAsia="en-US"/>
              </w:rPr>
            </w:pPr>
            <w:r w:rsidRPr="00036874">
              <w:rPr>
                <w:lang w:eastAsia="en-US"/>
              </w:rPr>
              <w:t>1</w:t>
            </w:r>
          </w:p>
        </w:tc>
        <w:tc>
          <w:tcPr>
            <w:tcW w:w="542" w:type="pct"/>
            <w:tcBorders>
              <w:top w:val="single" w:sz="4" w:space="0" w:color="auto"/>
              <w:left w:val="single" w:sz="4" w:space="0" w:color="auto"/>
              <w:bottom w:val="single" w:sz="4" w:space="0" w:color="auto"/>
              <w:right w:val="single" w:sz="4" w:space="0" w:color="auto"/>
            </w:tcBorders>
            <w:vAlign w:val="center"/>
          </w:tcPr>
          <w:p w14:paraId="6FC9D30B" w14:textId="5D411704" w:rsidR="00036874" w:rsidRPr="00036874" w:rsidRDefault="00036874" w:rsidP="00036874">
            <w:pPr>
              <w:tabs>
                <w:tab w:val="right" w:pos="851"/>
              </w:tabs>
              <w:jc w:val="center"/>
              <w:rPr>
                <w:lang w:eastAsia="en-US"/>
              </w:rPr>
            </w:pPr>
            <w:r w:rsidRPr="00036874">
              <w:rPr>
                <w:lang w:eastAsia="en-US"/>
              </w:rPr>
              <w:t>1</w:t>
            </w:r>
          </w:p>
        </w:tc>
        <w:tc>
          <w:tcPr>
            <w:tcW w:w="625" w:type="pct"/>
            <w:tcBorders>
              <w:top w:val="single" w:sz="4" w:space="0" w:color="auto"/>
              <w:left w:val="single" w:sz="4" w:space="0" w:color="auto"/>
              <w:bottom w:val="single" w:sz="4" w:space="0" w:color="auto"/>
              <w:right w:val="single" w:sz="4" w:space="0" w:color="auto"/>
            </w:tcBorders>
            <w:vAlign w:val="center"/>
          </w:tcPr>
          <w:p w14:paraId="2CB23A18" w14:textId="251CE705" w:rsidR="00036874" w:rsidRPr="00036874" w:rsidRDefault="00036874" w:rsidP="00036874">
            <w:pPr>
              <w:tabs>
                <w:tab w:val="right" w:pos="851"/>
              </w:tabs>
              <w:jc w:val="center"/>
              <w:rPr>
                <w:lang w:eastAsia="en-US"/>
              </w:rPr>
            </w:pPr>
            <w:r w:rsidRPr="00036874">
              <w:rPr>
                <w:lang w:eastAsia="en-US"/>
              </w:rPr>
              <w:t>17</w:t>
            </w:r>
          </w:p>
        </w:tc>
        <w:tc>
          <w:tcPr>
            <w:tcW w:w="1250" w:type="pct"/>
            <w:tcBorders>
              <w:top w:val="single" w:sz="4" w:space="0" w:color="auto"/>
              <w:left w:val="single" w:sz="4" w:space="0" w:color="auto"/>
              <w:bottom w:val="single" w:sz="4" w:space="0" w:color="auto"/>
              <w:right w:val="single" w:sz="4" w:space="0" w:color="auto"/>
            </w:tcBorders>
            <w:vAlign w:val="center"/>
          </w:tcPr>
          <w:p w14:paraId="4C6B702D" w14:textId="60D77A3D" w:rsidR="00036874" w:rsidRPr="00036874" w:rsidRDefault="00036874" w:rsidP="00036874">
            <w:pPr>
              <w:tabs>
                <w:tab w:val="right" w:pos="851"/>
              </w:tabs>
              <w:spacing w:line="276" w:lineRule="auto"/>
              <w:jc w:val="center"/>
              <w:rPr>
                <w:lang w:eastAsia="en-US"/>
              </w:rPr>
            </w:pPr>
            <w:r w:rsidRPr="00036874">
              <w:rPr>
                <w:lang w:eastAsia="en-US"/>
              </w:rPr>
              <w:t xml:space="preserve">Опрос, дискуссия на семинаре, обсуждение </w:t>
            </w:r>
            <w:r w:rsidRPr="00036874">
              <w:rPr>
                <w:lang w:eastAsia="en-US"/>
              </w:rPr>
              <w:lastRenderedPageBreak/>
              <w:t>научных докладов, решение тестов, решение практико-ориентированных заданий</w:t>
            </w:r>
            <w:r>
              <w:rPr>
                <w:lang w:eastAsia="en-US"/>
              </w:rPr>
              <w:t>.</w:t>
            </w:r>
          </w:p>
        </w:tc>
      </w:tr>
      <w:tr w:rsidR="00AF75C5" w:rsidRPr="00036874" w14:paraId="68EC3674" w14:textId="77777777" w:rsidTr="00036874">
        <w:trPr>
          <w:jc w:val="center"/>
        </w:trPr>
        <w:tc>
          <w:tcPr>
            <w:tcW w:w="209" w:type="pct"/>
            <w:tcBorders>
              <w:top w:val="single" w:sz="4" w:space="0" w:color="auto"/>
              <w:left w:val="single" w:sz="4" w:space="0" w:color="auto"/>
              <w:bottom w:val="single" w:sz="4" w:space="0" w:color="auto"/>
              <w:right w:val="single" w:sz="4" w:space="0" w:color="auto"/>
            </w:tcBorders>
          </w:tcPr>
          <w:p w14:paraId="435A383C" w14:textId="77777777" w:rsidR="00AF75C5" w:rsidRPr="00036874" w:rsidRDefault="00AF75C5" w:rsidP="00AF75C5">
            <w:pPr>
              <w:tabs>
                <w:tab w:val="right" w:pos="851"/>
              </w:tabs>
              <w:spacing w:line="276" w:lineRule="auto"/>
              <w:ind w:firstLine="709"/>
              <w:jc w:val="both"/>
              <w:rPr>
                <w:lang w:eastAsia="en-US"/>
              </w:rPr>
            </w:pPr>
          </w:p>
        </w:tc>
        <w:tc>
          <w:tcPr>
            <w:tcW w:w="1036" w:type="pct"/>
            <w:tcBorders>
              <w:top w:val="single" w:sz="4" w:space="0" w:color="auto"/>
              <w:left w:val="single" w:sz="4" w:space="0" w:color="auto"/>
              <w:bottom w:val="single" w:sz="4" w:space="0" w:color="auto"/>
              <w:right w:val="single" w:sz="4" w:space="0" w:color="auto"/>
            </w:tcBorders>
            <w:hideMark/>
          </w:tcPr>
          <w:p w14:paraId="772C352D" w14:textId="77777777" w:rsidR="00AF75C5" w:rsidRPr="00036874" w:rsidRDefault="00AF75C5" w:rsidP="00AF75C5">
            <w:pPr>
              <w:tabs>
                <w:tab w:val="right" w:pos="851"/>
              </w:tabs>
              <w:spacing w:line="276" w:lineRule="auto"/>
              <w:jc w:val="both"/>
              <w:rPr>
                <w:lang w:eastAsia="en-US"/>
              </w:rPr>
            </w:pPr>
            <w:r w:rsidRPr="00036874">
              <w:rPr>
                <w:lang w:eastAsia="en-US"/>
              </w:rPr>
              <w:t xml:space="preserve">В целом по дисциплине </w:t>
            </w:r>
          </w:p>
        </w:tc>
        <w:tc>
          <w:tcPr>
            <w:tcW w:w="378" w:type="pct"/>
            <w:tcBorders>
              <w:top w:val="single" w:sz="4" w:space="0" w:color="auto"/>
              <w:left w:val="single" w:sz="4" w:space="0" w:color="auto"/>
              <w:bottom w:val="single" w:sz="4" w:space="0" w:color="auto"/>
              <w:right w:val="single" w:sz="4" w:space="0" w:color="auto"/>
            </w:tcBorders>
            <w:vAlign w:val="center"/>
            <w:hideMark/>
          </w:tcPr>
          <w:p w14:paraId="76010850" w14:textId="1148D86F" w:rsidR="00AF75C5" w:rsidRPr="00036874" w:rsidRDefault="00AF75C5" w:rsidP="00036874">
            <w:pPr>
              <w:tabs>
                <w:tab w:val="right" w:pos="851"/>
              </w:tabs>
              <w:jc w:val="center"/>
              <w:rPr>
                <w:lang w:eastAsia="en-US"/>
              </w:rPr>
            </w:pPr>
            <w:r w:rsidRPr="00036874">
              <w:rPr>
                <w:lang w:eastAsia="en-US"/>
              </w:rPr>
              <w:t>108</w:t>
            </w:r>
          </w:p>
        </w:tc>
        <w:tc>
          <w:tcPr>
            <w:tcW w:w="480" w:type="pct"/>
            <w:tcBorders>
              <w:top w:val="single" w:sz="4" w:space="0" w:color="auto"/>
              <w:left w:val="single" w:sz="4" w:space="0" w:color="auto"/>
              <w:bottom w:val="single" w:sz="4" w:space="0" w:color="auto"/>
              <w:right w:val="single" w:sz="4" w:space="0" w:color="auto"/>
            </w:tcBorders>
            <w:vAlign w:val="center"/>
            <w:hideMark/>
          </w:tcPr>
          <w:p w14:paraId="20A8E6C4" w14:textId="6ED2F030" w:rsidR="00AF75C5" w:rsidRPr="00036874" w:rsidRDefault="00AF75C5" w:rsidP="00036874">
            <w:pPr>
              <w:tabs>
                <w:tab w:val="right" w:pos="851"/>
              </w:tabs>
              <w:jc w:val="center"/>
              <w:rPr>
                <w:lang w:eastAsia="en-US"/>
              </w:rPr>
            </w:pPr>
            <w:r w:rsidRPr="00036874">
              <w:rPr>
                <w:lang w:eastAsia="en-US"/>
              </w:rPr>
              <w:t>16</w:t>
            </w:r>
          </w:p>
        </w:tc>
        <w:tc>
          <w:tcPr>
            <w:tcW w:w="480" w:type="pct"/>
            <w:tcBorders>
              <w:top w:val="single" w:sz="4" w:space="0" w:color="auto"/>
              <w:left w:val="single" w:sz="4" w:space="0" w:color="auto"/>
              <w:bottom w:val="single" w:sz="4" w:space="0" w:color="auto"/>
              <w:right w:val="single" w:sz="4" w:space="0" w:color="auto"/>
            </w:tcBorders>
            <w:vAlign w:val="center"/>
            <w:hideMark/>
          </w:tcPr>
          <w:p w14:paraId="0AA9B0DE" w14:textId="77777777" w:rsidR="00AF75C5" w:rsidRPr="00036874" w:rsidRDefault="00AF75C5" w:rsidP="00036874">
            <w:pPr>
              <w:tabs>
                <w:tab w:val="right" w:pos="851"/>
              </w:tabs>
              <w:jc w:val="center"/>
              <w:rPr>
                <w:lang w:eastAsia="en-US"/>
              </w:rPr>
            </w:pPr>
            <w:r w:rsidRPr="00036874">
              <w:rPr>
                <w:lang w:eastAsia="en-US"/>
              </w:rPr>
              <w:t>4</w:t>
            </w:r>
          </w:p>
        </w:tc>
        <w:tc>
          <w:tcPr>
            <w:tcW w:w="542" w:type="pct"/>
            <w:tcBorders>
              <w:top w:val="single" w:sz="4" w:space="0" w:color="auto"/>
              <w:left w:val="single" w:sz="4" w:space="0" w:color="auto"/>
              <w:bottom w:val="single" w:sz="4" w:space="0" w:color="auto"/>
              <w:right w:val="single" w:sz="4" w:space="0" w:color="auto"/>
            </w:tcBorders>
            <w:vAlign w:val="center"/>
            <w:hideMark/>
          </w:tcPr>
          <w:p w14:paraId="2AF2E8F3" w14:textId="06E4B030" w:rsidR="00AF75C5" w:rsidRPr="00036874" w:rsidRDefault="00AF75C5" w:rsidP="00036874">
            <w:pPr>
              <w:tabs>
                <w:tab w:val="right" w:pos="851"/>
              </w:tabs>
              <w:jc w:val="center"/>
              <w:rPr>
                <w:lang w:eastAsia="en-US"/>
              </w:rPr>
            </w:pPr>
            <w:r w:rsidRPr="00036874">
              <w:rPr>
                <w:lang w:eastAsia="en-US"/>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DF83E0" w14:textId="5B3106E5" w:rsidR="00AF75C5" w:rsidRPr="00036874" w:rsidRDefault="00AF75C5" w:rsidP="00036874">
            <w:pPr>
              <w:tabs>
                <w:tab w:val="right" w:pos="851"/>
              </w:tabs>
              <w:jc w:val="center"/>
              <w:rPr>
                <w:lang w:eastAsia="en-US"/>
              </w:rPr>
            </w:pPr>
            <w:r w:rsidRPr="00036874">
              <w:rPr>
                <w:lang w:eastAsia="en-US"/>
              </w:rPr>
              <w:t>92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0D2FACB" w14:textId="189D2BB0" w:rsidR="00AF75C5" w:rsidRPr="00036874" w:rsidRDefault="00AF75C5" w:rsidP="00036874">
            <w:pPr>
              <w:tabs>
                <w:tab w:val="right" w:pos="851"/>
              </w:tabs>
              <w:spacing w:line="276" w:lineRule="auto"/>
              <w:jc w:val="center"/>
              <w:rPr>
                <w:lang w:eastAsia="en-US"/>
              </w:rPr>
            </w:pPr>
            <w:r w:rsidRPr="00036874">
              <w:rPr>
                <w:lang w:eastAsia="en-US"/>
              </w:rPr>
              <w:t>Контрольная работа</w:t>
            </w:r>
          </w:p>
        </w:tc>
      </w:tr>
      <w:tr w:rsidR="00AF75C5" w:rsidRPr="00036874" w14:paraId="7F72E295" w14:textId="77777777" w:rsidTr="00036874">
        <w:trPr>
          <w:jc w:val="center"/>
        </w:trPr>
        <w:tc>
          <w:tcPr>
            <w:tcW w:w="209" w:type="pct"/>
            <w:tcBorders>
              <w:top w:val="single" w:sz="4" w:space="0" w:color="auto"/>
              <w:left w:val="single" w:sz="4" w:space="0" w:color="auto"/>
              <w:bottom w:val="single" w:sz="4" w:space="0" w:color="auto"/>
              <w:right w:val="single" w:sz="4" w:space="0" w:color="auto"/>
            </w:tcBorders>
          </w:tcPr>
          <w:p w14:paraId="48F1F1F5" w14:textId="77777777" w:rsidR="00AF75C5" w:rsidRPr="00036874" w:rsidRDefault="00AF75C5" w:rsidP="00AF75C5">
            <w:pPr>
              <w:tabs>
                <w:tab w:val="right" w:pos="851"/>
              </w:tabs>
              <w:spacing w:line="276" w:lineRule="auto"/>
              <w:ind w:firstLine="709"/>
              <w:jc w:val="both"/>
              <w:rPr>
                <w:lang w:eastAsia="en-US"/>
              </w:rPr>
            </w:pPr>
          </w:p>
        </w:tc>
        <w:tc>
          <w:tcPr>
            <w:tcW w:w="1036" w:type="pct"/>
            <w:tcBorders>
              <w:top w:val="single" w:sz="4" w:space="0" w:color="auto"/>
              <w:left w:val="single" w:sz="4" w:space="0" w:color="auto"/>
              <w:bottom w:val="single" w:sz="4" w:space="0" w:color="auto"/>
              <w:right w:val="single" w:sz="4" w:space="0" w:color="auto"/>
            </w:tcBorders>
            <w:hideMark/>
          </w:tcPr>
          <w:p w14:paraId="04DC1A7A" w14:textId="77777777" w:rsidR="00AF75C5" w:rsidRPr="00036874" w:rsidRDefault="00AF75C5" w:rsidP="00AF75C5">
            <w:pPr>
              <w:tabs>
                <w:tab w:val="right" w:pos="851"/>
              </w:tabs>
              <w:spacing w:line="276" w:lineRule="auto"/>
              <w:jc w:val="both"/>
              <w:rPr>
                <w:lang w:eastAsia="en-US"/>
              </w:rPr>
            </w:pPr>
            <w:r w:rsidRPr="00036874">
              <w:rPr>
                <w:lang w:eastAsia="en-US"/>
              </w:rPr>
              <w:t>Итого в %</w:t>
            </w:r>
          </w:p>
        </w:tc>
        <w:tc>
          <w:tcPr>
            <w:tcW w:w="378" w:type="pct"/>
            <w:tcBorders>
              <w:top w:val="single" w:sz="4" w:space="0" w:color="auto"/>
              <w:left w:val="single" w:sz="4" w:space="0" w:color="auto"/>
              <w:bottom w:val="single" w:sz="4" w:space="0" w:color="auto"/>
              <w:right w:val="single" w:sz="4" w:space="0" w:color="auto"/>
            </w:tcBorders>
            <w:hideMark/>
          </w:tcPr>
          <w:p w14:paraId="0AF05EF7" w14:textId="1164AEA6" w:rsidR="00AF75C5" w:rsidRPr="00036874" w:rsidRDefault="00AF75C5" w:rsidP="00036874">
            <w:pPr>
              <w:tabs>
                <w:tab w:val="right" w:pos="851"/>
              </w:tabs>
              <w:spacing w:line="276" w:lineRule="auto"/>
              <w:jc w:val="center"/>
              <w:rPr>
                <w:lang w:eastAsia="en-US"/>
              </w:rPr>
            </w:pPr>
            <w:r w:rsidRPr="00036874">
              <w:rPr>
                <w:lang w:eastAsia="en-US"/>
              </w:rPr>
              <w:t>100</w:t>
            </w:r>
            <w:r w:rsidR="00036874" w:rsidRPr="00036874">
              <w:rPr>
                <w:lang w:eastAsia="en-US"/>
              </w:rPr>
              <w:t>%</w:t>
            </w:r>
          </w:p>
        </w:tc>
        <w:tc>
          <w:tcPr>
            <w:tcW w:w="480" w:type="pct"/>
            <w:tcBorders>
              <w:top w:val="single" w:sz="4" w:space="0" w:color="auto"/>
              <w:left w:val="single" w:sz="4" w:space="0" w:color="auto"/>
              <w:bottom w:val="single" w:sz="4" w:space="0" w:color="auto"/>
              <w:right w:val="single" w:sz="4" w:space="0" w:color="auto"/>
            </w:tcBorders>
            <w:hideMark/>
          </w:tcPr>
          <w:p w14:paraId="4277D663" w14:textId="64472682" w:rsidR="00AF75C5" w:rsidRPr="00036874" w:rsidRDefault="00036874" w:rsidP="00036874">
            <w:pPr>
              <w:tabs>
                <w:tab w:val="right" w:pos="851"/>
              </w:tabs>
              <w:spacing w:line="276" w:lineRule="auto"/>
              <w:jc w:val="center"/>
              <w:rPr>
                <w:lang w:eastAsia="en-US"/>
              </w:rPr>
            </w:pPr>
            <w:r w:rsidRPr="00036874">
              <w:rPr>
                <w:lang w:eastAsia="en-US"/>
              </w:rPr>
              <w:t>1</w:t>
            </w:r>
            <w:r w:rsidR="00AF75C5" w:rsidRPr="00036874">
              <w:rPr>
                <w:lang w:eastAsia="en-US"/>
              </w:rPr>
              <w:t>5</w:t>
            </w:r>
            <w:r w:rsidRPr="00036874">
              <w:rPr>
                <w:lang w:eastAsia="en-US"/>
              </w:rPr>
              <w:t>%</w:t>
            </w:r>
          </w:p>
        </w:tc>
        <w:tc>
          <w:tcPr>
            <w:tcW w:w="480" w:type="pct"/>
            <w:tcBorders>
              <w:top w:val="single" w:sz="4" w:space="0" w:color="auto"/>
              <w:left w:val="single" w:sz="4" w:space="0" w:color="auto"/>
              <w:bottom w:val="single" w:sz="4" w:space="0" w:color="auto"/>
              <w:right w:val="single" w:sz="4" w:space="0" w:color="auto"/>
            </w:tcBorders>
            <w:hideMark/>
          </w:tcPr>
          <w:p w14:paraId="0A6877B3" w14:textId="136F9A0A" w:rsidR="00AF75C5" w:rsidRPr="00036874" w:rsidRDefault="00AF75C5" w:rsidP="00036874">
            <w:pPr>
              <w:tabs>
                <w:tab w:val="right" w:pos="851"/>
              </w:tabs>
              <w:spacing w:line="276" w:lineRule="auto"/>
              <w:jc w:val="center"/>
              <w:rPr>
                <w:lang w:eastAsia="en-US"/>
              </w:rPr>
            </w:pPr>
            <w:r w:rsidRPr="00036874">
              <w:rPr>
                <w:lang w:eastAsia="en-US"/>
              </w:rPr>
              <w:t>25</w:t>
            </w:r>
            <w:r w:rsidR="00036874" w:rsidRPr="00036874">
              <w:rPr>
                <w:lang w:eastAsia="en-US"/>
              </w:rPr>
              <w:t>%</w:t>
            </w:r>
          </w:p>
        </w:tc>
        <w:tc>
          <w:tcPr>
            <w:tcW w:w="542" w:type="pct"/>
            <w:tcBorders>
              <w:top w:val="single" w:sz="4" w:space="0" w:color="auto"/>
              <w:left w:val="single" w:sz="4" w:space="0" w:color="auto"/>
              <w:bottom w:val="single" w:sz="4" w:space="0" w:color="auto"/>
              <w:right w:val="single" w:sz="4" w:space="0" w:color="auto"/>
            </w:tcBorders>
            <w:hideMark/>
          </w:tcPr>
          <w:p w14:paraId="64C4B86F" w14:textId="3B751DC4" w:rsidR="00AF75C5" w:rsidRPr="00036874" w:rsidRDefault="00AF75C5" w:rsidP="00036874">
            <w:pPr>
              <w:tabs>
                <w:tab w:val="right" w:pos="851"/>
              </w:tabs>
              <w:spacing w:line="276" w:lineRule="auto"/>
              <w:jc w:val="center"/>
              <w:rPr>
                <w:lang w:eastAsia="en-US"/>
              </w:rPr>
            </w:pPr>
            <w:r w:rsidRPr="00036874">
              <w:rPr>
                <w:lang w:eastAsia="en-US"/>
              </w:rPr>
              <w:t>75</w:t>
            </w:r>
            <w:r w:rsidR="00036874" w:rsidRPr="00036874">
              <w:rPr>
                <w:lang w:eastAsia="en-US"/>
              </w:rPr>
              <w:t>%</w:t>
            </w:r>
          </w:p>
        </w:tc>
        <w:tc>
          <w:tcPr>
            <w:tcW w:w="625" w:type="pct"/>
            <w:tcBorders>
              <w:top w:val="single" w:sz="4" w:space="0" w:color="auto"/>
              <w:left w:val="single" w:sz="4" w:space="0" w:color="auto"/>
              <w:bottom w:val="single" w:sz="4" w:space="0" w:color="auto"/>
              <w:right w:val="single" w:sz="4" w:space="0" w:color="auto"/>
            </w:tcBorders>
            <w:hideMark/>
          </w:tcPr>
          <w:p w14:paraId="69E4732E" w14:textId="74EB4667" w:rsidR="00AF75C5" w:rsidRPr="00036874" w:rsidRDefault="00AF75C5" w:rsidP="00036874">
            <w:pPr>
              <w:tabs>
                <w:tab w:val="right" w:pos="851"/>
              </w:tabs>
              <w:spacing w:line="276" w:lineRule="auto"/>
              <w:jc w:val="center"/>
              <w:rPr>
                <w:lang w:eastAsia="en-US"/>
              </w:rPr>
            </w:pPr>
            <w:r w:rsidRPr="00036874">
              <w:rPr>
                <w:lang w:eastAsia="en-US"/>
              </w:rPr>
              <w:t>85</w:t>
            </w:r>
            <w:r w:rsidR="00036874" w:rsidRPr="00036874">
              <w:rPr>
                <w:lang w:eastAsia="en-US"/>
              </w:rPr>
              <w:t>%</w:t>
            </w:r>
          </w:p>
        </w:tc>
        <w:tc>
          <w:tcPr>
            <w:tcW w:w="1250" w:type="pct"/>
            <w:tcBorders>
              <w:top w:val="single" w:sz="4" w:space="0" w:color="auto"/>
              <w:left w:val="single" w:sz="4" w:space="0" w:color="auto"/>
              <w:bottom w:val="single" w:sz="4" w:space="0" w:color="auto"/>
              <w:right w:val="single" w:sz="4" w:space="0" w:color="auto"/>
            </w:tcBorders>
          </w:tcPr>
          <w:p w14:paraId="7C23AB63" w14:textId="77777777" w:rsidR="00AF75C5" w:rsidRPr="00036874" w:rsidRDefault="00AF75C5" w:rsidP="00AF75C5">
            <w:pPr>
              <w:tabs>
                <w:tab w:val="right" w:pos="851"/>
              </w:tabs>
              <w:spacing w:line="276" w:lineRule="auto"/>
              <w:ind w:firstLine="709"/>
              <w:jc w:val="both"/>
              <w:rPr>
                <w:lang w:eastAsia="en-US"/>
              </w:rPr>
            </w:pPr>
          </w:p>
        </w:tc>
      </w:tr>
    </w:tbl>
    <w:p w14:paraId="6977AAB3" w14:textId="1B5F868D" w:rsidR="00F74145" w:rsidRDefault="00F74145" w:rsidP="00F95658">
      <w:pPr>
        <w:tabs>
          <w:tab w:val="right" w:pos="851"/>
        </w:tabs>
        <w:ind w:firstLine="709"/>
        <w:jc w:val="both"/>
        <w:rPr>
          <w:sz w:val="28"/>
          <w:szCs w:val="28"/>
        </w:rPr>
      </w:pPr>
    </w:p>
    <w:p w14:paraId="3AB98DF0" w14:textId="7B870B4C" w:rsidR="007F695F" w:rsidRDefault="007F695F" w:rsidP="00F95658">
      <w:pPr>
        <w:tabs>
          <w:tab w:val="right" w:pos="851"/>
        </w:tabs>
        <w:ind w:firstLine="709"/>
        <w:jc w:val="both"/>
        <w:rPr>
          <w:sz w:val="28"/>
          <w:szCs w:val="28"/>
        </w:rPr>
      </w:pPr>
    </w:p>
    <w:p w14:paraId="06C95E05" w14:textId="77777777" w:rsidR="007F695F" w:rsidRDefault="007F695F" w:rsidP="00F95658">
      <w:pPr>
        <w:tabs>
          <w:tab w:val="right" w:pos="851"/>
        </w:tabs>
        <w:ind w:firstLine="709"/>
        <w:jc w:val="both"/>
        <w:rPr>
          <w:sz w:val="28"/>
          <w:szCs w:val="28"/>
        </w:rPr>
      </w:pPr>
    </w:p>
    <w:p w14:paraId="79D47835" w14:textId="77777777" w:rsidR="00DC5FAE" w:rsidRDefault="00DC5FAE" w:rsidP="00F95658">
      <w:pPr>
        <w:pStyle w:val="aa"/>
        <w:ind w:firstLine="709"/>
        <w:jc w:val="both"/>
        <w:rPr>
          <w:szCs w:val="28"/>
        </w:rPr>
      </w:pPr>
    </w:p>
    <w:p w14:paraId="74F65CD6" w14:textId="455C1D15" w:rsidR="00724F1D" w:rsidRPr="00FC4A3D" w:rsidRDefault="00C52F7B" w:rsidP="00F95658">
      <w:pPr>
        <w:pStyle w:val="aa"/>
        <w:ind w:firstLine="709"/>
        <w:jc w:val="both"/>
        <w:rPr>
          <w:szCs w:val="28"/>
        </w:rPr>
      </w:pPr>
      <w:r w:rsidRPr="00FC4A3D">
        <w:rPr>
          <w:szCs w:val="28"/>
        </w:rPr>
        <w:t>5.</w:t>
      </w:r>
      <w:r w:rsidR="00FB19BE" w:rsidRPr="00FC4A3D">
        <w:rPr>
          <w:szCs w:val="28"/>
        </w:rPr>
        <w:t>3</w:t>
      </w:r>
      <w:r w:rsidR="00024EEA" w:rsidRPr="00FC4A3D">
        <w:rPr>
          <w:szCs w:val="28"/>
        </w:rPr>
        <w:t xml:space="preserve">. Содержание </w:t>
      </w:r>
      <w:r w:rsidR="00C63B2E" w:rsidRPr="00FC4A3D">
        <w:rPr>
          <w:szCs w:val="28"/>
        </w:rPr>
        <w:t xml:space="preserve">семинаров, </w:t>
      </w:r>
      <w:r w:rsidRPr="00FC4A3D">
        <w:rPr>
          <w:szCs w:val="28"/>
        </w:rPr>
        <w:t xml:space="preserve">практических </w:t>
      </w:r>
      <w:r w:rsidR="00C63B2E" w:rsidRPr="00FC4A3D">
        <w:rPr>
          <w:szCs w:val="28"/>
        </w:rPr>
        <w:t>занятий</w:t>
      </w:r>
      <w:r w:rsidRPr="00FC4A3D">
        <w:rPr>
          <w:szCs w:val="28"/>
        </w:rPr>
        <w:t xml:space="preserve"> </w:t>
      </w:r>
    </w:p>
    <w:p w14:paraId="2B689133" w14:textId="0A5EAC49" w:rsidR="002A2809" w:rsidRPr="00FC4A3D" w:rsidRDefault="00F95658" w:rsidP="00F95658">
      <w:pPr>
        <w:keepNext/>
        <w:ind w:firstLine="709"/>
        <w:jc w:val="both"/>
        <w:rPr>
          <w:sz w:val="28"/>
          <w:szCs w:val="28"/>
        </w:rPr>
      </w:pPr>
      <w:r w:rsidRPr="00FC4A3D">
        <w:rPr>
          <w:sz w:val="28"/>
          <w:szCs w:val="28"/>
        </w:rPr>
        <w:t xml:space="preserve">                                                                                                                  </w:t>
      </w:r>
      <w:r w:rsidR="002A2809" w:rsidRPr="00FC4A3D">
        <w:rPr>
          <w:sz w:val="28"/>
          <w:szCs w:val="28"/>
        </w:rPr>
        <w:t xml:space="preserve">Таблица </w:t>
      </w:r>
      <w:r w:rsidR="00F43B20">
        <w:rPr>
          <w:sz w:val="28"/>
          <w:szCs w:val="28"/>
        </w:rPr>
        <w:t>4</w:t>
      </w:r>
    </w:p>
    <w:p w14:paraId="4F523AD9" w14:textId="66478FD5"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728"/>
        <w:gridCol w:w="5064"/>
        <w:gridCol w:w="2403"/>
      </w:tblGrid>
      <w:tr w:rsidR="00A2394D" w:rsidRPr="00036874" w14:paraId="6866FF74" w14:textId="77777777" w:rsidTr="00DC18EB">
        <w:tc>
          <w:tcPr>
            <w:tcW w:w="2728" w:type="dxa"/>
            <w:tcBorders>
              <w:top w:val="single" w:sz="4" w:space="0" w:color="auto"/>
              <w:left w:val="single" w:sz="4" w:space="0" w:color="auto"/>
              <w:bottom w:val="single" w:sz="4" w:space="0" w:color="auto"/>
              <w:right w:val="single" w:sz="4" w:space="0" w:color="auto"/>
            </w:tcBorders>
            <w:hideMark/>
          </w:tcPr>
          <w:p w14:paraId="511A2385" w14:textId="77777777" w:rsidR="00A2394D" w:rsidRPr="00036874" w:rsidRDefault="00A2394D" w:rsidP="006B4B7C">
            <w:pPr>
              <w:keepNext/>
              <w:jc w:val="center"/>
              <w:rPr>
                <w:b/>
                <w:sz w:val="24"/>
                <w:szCs w:val="24"/>
                <w:lang w:eastAsia="en-US"/>
              </w:rPr>
            </w:pPr>
            <w:r w:rsidRPr="00036874">
              <w:rPr>
                <w:b/>
                <w:sz w:val="24"/>
                <w:szCs w:val="24"/>
                <w:lang w:eastAsia="en-US"/>
              </w:rPr>
              <w:t>Наименование тем (разделов) дисциплины</w:t>
            </w:r>
          </w:p>
        </w:tc>
        <w:tc>
          <w:tcPr>
            <w:tcW w:w="5064" w:type="dxa"/>
            <w:tcBorders>
              <w:top w:val="single" w:sz="4" w:space="0" w:color="auto"/>
              <w:left w:val="single" w:sz="4" w:space="0" w:color="auto"/>
              <w:bottom w:val="single" w:sz="4" w:space="0" w:color="auto"/>
              <w:right w:val="single" w:sz="4" w:space="0" w:color="auto"/>
            </w:tcBorders>
          </w:tcPr>
          <w:p w14:paraId="68B4C276" w14:textId="18AA09B8" w:rsidR="00A2394D" w:rsidRPr="00036874" w:rsidRDefault="00A2394D" w:rsidP="006B4B7C">
            <w:pPr>
              <w:keepNext/>
              <w:jc w:val="center"/>
              <w:rPr>
                <w:b/>
                <w:sz w:val="24"/>
                <w:szCs w:val="24"/>
                <w:lang w:eastAsia="en-US"/>
              </w:rPr>
            </w:pPr>
            <w:r w:rsidRPr="00036874">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3" w:type="dxa"/>
            <w:tcBorders>
              <w:top w:val="single" w:sz="4" w:space="0" w:color="auto"/>
              <w:left w:val="single" w:sz="4" w:space="0" w:color="auto"/>
              <w:bottom w:val="single" w:sz="4" w:space="0" w:color="auto"/>
              <w:right w:val="single" w:sz="4" w:space="0" w:color="auto"/>
            </w:tcBorders>
            <w:hideMark/>
          </w:tcPr>
          <w:p w14:paraId="79951C2E" w14:textId="77777777" w:rsidR="00A2394D" w:rsidRPr="00036874" w:rsidRDefault="00A2394D" w:rsidP="006B4B7C">
            <w:pPr>
              <w:keepNext/>
              <w:jc w:val="center"/>
              <w:rPr>
                <w:b/>
                <w:sz w:val="24"/>
                <w:szCs w:val="24"/>
                <w:lang w:eastAsia="en-US"/>
              </w:rPr>
            </w:pPr>
            <w:r w:rsidRPr="00036874">
              <w:rPr>
                <w:b/>
                <w:sz w:val="24"/>
                <w:szCs w:val="24"/>
                <w:lang w:eastAsia="en-US"/>
              </w:rPr>
              <w:t>Формы проведения занятий</w:t>
            </w:r>
          </w:p>
        </w:tc>
      </w:tr>
      <w:tr w:rsidR="00036874" w:rsidRPr="00036874" w14:paraId="01C525FD" w14:textId="77777777" w:rsidTr="00B1515B">
        <w:tc>
          <w:tcPr>
            <w:tcW w:w="2728" w:type="dxa"/>
            <w:tcBorders>
              <w:top w:val="single" w:sz="4" w:space="0" w:color="auto"/>
              <w:left w:val="single" w:sz="4" w:space="0" w:color="auto"/>
              <w:bottom w:val="single" w:sz="4" w:space="0" w:color="auto"/>
              <w:right w:val="single" w:sz="4" w:space="0" w:color="auto"/>
            </w:tcBorders>
          </w:tcPr>
          <w:p w14:paraId="38C2F5D1" w14:textId="2C93F996" w:rsidR="00036874" w:rsidRPr="00152318" w:rsidRDefault="00036874" w:rsidP="00036874">
            <w:pPr>
              <w:jc w:val="both"/>
              <w:rPr>
                <w:sz w:val="24"/>
                <w:szCs w:val="24"/>
                <w:lang w:eastAsia="en-US"/>
              </w:rPr>
            </w:pPr>
            <w:r w:rsidRPr="00152318">
              <w:rPr>
                <w:sz w:val="24"/>
                <w:szCs w:val="24"/>
                <w:lang w:eastAsia="en-US"/>
              </w:rPr>
              <w:t>Тема 1. Теоретические основы организации налогового контроля</w:t>
            </w:r>
          </w:p>
        </w:tc>
        <w:tc>
          <w:tcPr>
            <w:tcW w:w="5064" w:type="dxa"/>
            <w:tcBorders>
              <w:top w:val="single" w:sz="4" w:space="0" w:color="auto"/>
              <w:left w:val="single" w:sz="4" w:space="0" w:color="auto"/>
              <w:bottom w:val="single" w:sz="4" w:space="0" w:color="auto"/>
              <w:right w:val="single" w:sz="4" w:space="0" w:color="auto"/>
            </w:tcBorders>
          </w:tcPr>
          <w:p w14:paraId="1FB050DE" w14:textId="77777777" w:rsidR="00036874" w:rsidRPr="00152318" w:rsidRDefault="00036874" w:rsidP="00036874">
            <w:pPr>
              <w:keepNext/>
              <w:jc w:val="both"/>
              <w:rPr>
                <w:sz w:val="24"/>
                <w:szCs w:val="24"/>
                <w:lang w:eastAsia="en-US"/>
              </w:rPr>
            </w:pPr>
            <w:r w:rsidRPr="00152318">
              <w:rPr>
                <w:sz w:val="24"/>
                <w:szCs w:val="24"/>
                <w:lang w:eastAsia="en-US"/>
              </w:rPr>
              <w:t xml:space="preserve">Сущность и назначение налогового контроля. Характеристика налоговых правоотношений, складывающихся в процессе налогового и таможенного сопровождения бизнеса. Объект, субъект, функции, предмет налогового контроля. Правовые принципы налогового контроля как обеспечение его эффективности. </w:t>
            </w:r>
          </w:p>
          <w:p w14:paraId="4A1B1084" w14:textId="77777777" w:rsidR="00036874" w:rsidRPr="00152318" w:rsidRDefault="00036874" w:rsidP="00036874">
            <w:pPr>
              <w:keepNext/>
              <w:jc w:val="both"/>
              <w:rPr>
                <w:sz w:val="24"/>
                <w:szCs w:val="24"/>
                <w:lang w:eastAsia="en-US"/>
              </w:rPr>
            </w:pPr>
            <w:r w:rsidRPr="00152318">
              <w:rPr>
                <w:sz w:val="24"/>
                <w:szCs w:val="24"/>
                <w:lang w:eastAsia="en-US"/>
              </w:rPr>
              <w:t xml:space="preserve">Система органов налогового контроля в Российской Федерации и их взаимосвязь с другими государственными органами. </w:t>
            </w:r>
          </w:p>
          <w:p w14:paraId="5C023278" w14:textId="77777777" w:rsidR="00036874" w:rsidRPr="00152318" w:rsidRDefault="00036874" w:rsidP="00036874">
            <w:pPr>
              <w:keepNext/>
              <w:jc w:val="both"/>
              <w:rPr>
                <w:sz w:val="24"/>
                <w:szCs w:val="24"/>
                <w:lang w:eastAsia="en-US"/>
              </w:rPr>
            </w:pPr>
            <w:r w:rsidRPr="00152318">
              <w:rPr>
                <w:sz w:val="24"/>
                <w:szCs w:val="24"/>
                <w:lang w:eastAsia="en-US"/>
              </w:rPr>
              <w:t>Государственная регистрация и учет налогоплательщиков. Современные подходы налоговых органов к осуществлению проведения мероприятий налогового контроля: выездные и камеральные проверки.</w:t>
            </w:r>
          </w:p>
          <w:p w14:paraId="2CA5FA97" w14:textId="746F9E19" w:rsidR="006B4B7C" w:rsidRPr="00152318" w:rsidRDefault="006B4B7C" w:rsidP="0094415C">
            <w:pPr>
              <w:keepNext/>
              <w:jc w:val="both"/>
              <w:rPr>
                <w:sz w:val="24"/>
                <w:szCs w:val="24"/>
                <w:lang w:eastAsia="en-US"/>
              </w:rPr>
            </w:pPr>
            <w:r w:rsidRPr="00152318">
              <w:rPr>
                <w:i/>
                <w:sz w:val="24"/>
                <w:szCs w:val="24"/>
              </w:rPr>
              <w:t xml:space="preserve">Рекомендуемые источники: основная литература </w:t>
            </w:r>
            <w:r w:rsidR="007F695F" w:rsidRPr="00152318">
              <w:rPr>
                <w:i/>
                <w:sz w:val="24"/>
                <w:szCs w:val="24"/>
              </w:rPr>
              <w:t>1,2</w:t>
            </w:r>
            <w:r w:rsidRPr="00152318">
              <w:rPr>
                <w:i/>
                <w:sz w:val="24"/>
                <w:szCs w:val="24"/>
              </w:rPr>
              <w:t xml:space="preserve">, дополнительная литература </w:t>
            </w:r>
            <w:r w:rsidR="0094415C" w:rsidRPr="00152318">
              <w:rPr>
                <w:i/>
                <w:sz w:val="24"/>
                <w:szCs w:val="24"/>
              </w:rPr>
              <w:t>5</w:t>
            </w:r>
            <w:r w:rsidR="007F695F" w:rsidRPr="00152318">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1B680CF0" w14:textId="4E4394AF" w:rsidR="00036874" w:rsidRPr="00152318" w:rsidRDefault="00036874" w:rsidP="006B4B7C">
            <w:pPr>
              <w:keepNext/>
              <w:jc w:val="center"/>
              <w:rPr>
                <w:sz w:val="24"/>
                <w:szCs w:val="24"/>
                <w:lang w:eastAsia="en-US"/>
              </w:rPr>
            </w:pPr>
            <w:r w:rsidRPr="00152318">
              <w:rPr>
                <w:sz w:val="24"/>
                <w:szCs w:val="24"/>
                <w:lang w:eastAsia="en-US"/>
              </w:rPr>
              <w:t>Опрос, дискуссия на семинаре, обсуждение научных докладов, решение тестов, решение практико-ориентированных заданий. Подготовка к написанию контрольной работы.</w:t>
            </w:r>
          </w:p>
        </w:tc>
      </w:tr>
      <w:tr w:rsidR="00036874" w:rsidRPr="00036874" w14:paraId="2C4B102E" w14:textId="77777777" w:rsidTr="00B1515B">
        <w:tc>
          <w:tcPr>
            <w:tcW w:w="2728" w:type="dxa"/>
            <w:tcBorders>
              <w:top w:val="single" w:sz="4" w:space="0" w:color="auto"/>
              <w:left w:val="single" w:sz="4" w:space="0" w:color="auto"/>
              <w:bottom w:val="single" w:sz="4" w:space="0" w:color="auto"/>
              <w:right w:val="single" w:sz="4" w:space="0" w:color="auto"/>
            </w:tcBorders>
            <w:hideMark/>
          </w:tcPr>
          <w:p w14:paraId="094130A7" w14:textId="43DAAC09" w:rsidR="00036874" w:rsidRPr="00152318" w:rsidRDefault="00036874" w:rsidP="00036874">
            <w:pPr>
              <w:jc w:val="both"/>
              <w:rPr>
                <w:sz w:val="24"/>
                <w:szCs w:val="24"/>
                <w:lang w:eastAsia="en-US"/>
              </w:rPr>
            </w:pPr>
            <w:r w:rsidRPr="00152318">
              <w:rPr>
                <w:sz w:val="24"/>
                <w:szCs w:val="24"/>
              </w:rPr>
              <w:t xml:space="preserve">Тема 2. Камеральный и выездной налоговый контроль: назначение и порядок проведения. </w:t>
            </w:r>
          </w:p>
        </w:tc>
        <w:tc>
          <w:tcPr>
            <w:tcW w:w="5064" w:type="dxa"/>
            <w:tcBorders>
              <w:top w:val="single" w:sz="4" w:space="0" w:color="auto"/>
              <w:left w:val="single" w:sz="4" w:space="0" w:color="auto"/>
              <w:bottom w:val="single" w:sz="4" w:space="0" w:color="auto"/>
              <w:right w:val="single" w:sz="4" w:space="0" w:color="auto"/>
            </w:tcBorders>
          </w:tcPr>
          <w:p w14:paraId="66E1952D" w14:textId="58066AEB" w:rsidR="00036874" w:rsidRPr="00152318" w:rsidRDefault="00036874" w:rsidP="00036874">
            <w:pPr>
              <w:jc w:val="both"/>
              <w:rPr>
                <w:sz w:val="24"/>
                <w:szCs w:val="24"/>
              </w:rPr>
            </w:pPr>
            <w:r w:rsidRPr="00152318">
              <w:rPr>
                <w:sz w:val="24"/>
                <w:szCs w:val="24"/>
              </w:rPr>
              <w:t xml:space="preserve">Камеральная налоговая проверка: ее необходимость и порядок проведения. Налоговые декларации как основной предмет налогового контроля. Контрольные мероприятия, проводимые в ходе камеральной налоговой проверки. Система контрольных соотношений, применяемая в ходе камеральных проверок налоговых деклараций (расчетов). Особенности риск-ориентированного подхода при осуществлении камерального контроля. Выездная налоговая проверка, ее назначение и содержание. Критерии, используемые при планировании </w:t>
            </w:r>
            <w:r w:rsidRPr="00152318">
              <w:rPr>
                <w:sz w:val="24"/>
                <w:szCs w:val="24"/>
              </w:rPr>
              <w:lastRenderedPageBreak/>
              <w:t>выездных проверок. Концепция системы планирования выездных налоговых проверок. Методика отбора налогоплательщиков для проведения выездных проверок. Основания для участия органов внутренних дел в выездных налоговых проверках. Порядок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6F154B86" w14:textId="203245E4" w:rsidR="00036874" w:rsidRPr="00152318" w:rsidRDefault="007F695F" w:rsidP="0094415C">
            <w:pPr>
              <w:keepNext/>
              <w:jc w:val="both"/>
              <w:rPr>
                <w:sz w:val="24"/>
                <w:szCs w:val="24"/>
                <w:lang w:eastAsia="en-US"/>
              </w:rPr>
            </w:pPr>
            <w:r w:rsidRPr="00152318">
              <w:rPr>
                <w:i/>
                <w:sz w:val="24"/>
                <w:szCs w:val="24"/>
              </w:rPr>
              <w:t xml:space="preserve">Рекомендуемые источники: основная литература 1,2, дополнительная литература </w:t>
            </w:r>
            <w:r w:rsidR="0094415C" w:rsidRPr="00152318">
              <w:rPr>
                <w:i/>
                <w:sz w:val="24"/>
                <w:szCs w:val="24"/>
              </w:rPr>
              <w:t>5</w:t>
            </w:r>
            <w:r w:rsidRPr="00152318">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47ABFE64" w14:textId="0825A78A" w:rsidR="00036874" w:rsidRPr="00152318" w:rsidRDefault="00036874" w:rsidP="006B4B7C">
            <w:pPr>
              <w:keepNext/>
              <w:jc w:val="center"/>
              <w:rPr>
                <w:sz w:val="24"/>
                <w:szCs w:val="24"/>
                <w:lang w:eastAsia="en-US"/>
              </w:rPr>
            </w:pPr>
            <w:r w:rsidRPr="00152318">
              <w:rPr>
                <w:sz w:val="24"/>
                <w:szCs w:val="24"/>
                <w:lang w:eastAsia="en-US"/>
              </w:rPr>
              <w:lastRenderedPageBreak/>
              <w:t>Опрос, дискуссия на семинаре, обсуждение научных докладов, решение тестов, решение практико-ориентированных заданий. Подготовка к написанию контрольной работы.</w:t>
            </w:r>
          </w:p>
        </w:tc>
      </w:tr>
      <w:tr w:rsidR="00036874" w:rsidRPr="00036874" w14:paraId="00A5D84E" w14:textId="77777777" w:rsidTr="00DC18EB">
        <w:tc>
          <w:tcPr>
            <w:tcW w:w="2728" w:type="dxa"/>
            <w:tcBorders>
              <w:top w:val="single" w:sz="4" w:space="0" w:color="auto"/>
              <w:left w:val="single" w:sz="4" w:space="0" w:color="auto"/>
              <w:bottom w:val="single" w:sz="4" w:space="0" w:color="auto"/>
              <w:right w:val="single" w:sz="4" w:space="0" w:color="auto"/>
            </w:tcBorders>
          </w:tcPr>
          <w:p w14:paraId="151FA65E" w14:textId="77777777" w:rsidR="00036874" w:rsidRPr="00152318" w:rsidRDefault="00036874" w:rsidP="00036874">
            <w:pPr>
              <w:jc w:val="both"/>
              <w:rPr>
                <w:sz w:val="24"/>
                <w:szCs w:val="24"/>
              </w:rPr>
            </w:pPr>
            <w:r w:rsidRPr="00152318">
              <w:rPr>
                <w:sz w:val="24"/>
                <w:szCs w:val="24"/>
              </w:rPr>
              <w:t xml:space="preserve">Тема 3. Налоговый контроль в форме налогового мониторинга. </w:t>
            </w:r>
          </w:p>
          <w:p w14:paraId="7FAC3B20" w14:textId="3706A61E" w:rsidR="00036874" w:rsidRPr="00152318" w:rsidRDefault="00036874" w:rsidP="00036874">
            <w:pPr>
              <w:jc w:val="both"/>
              <w:rPr>
                <w:sz w:val="24"/>
                <w:szCs w:val="24"/>
                <w:lang w:eastAsia="en-US"/>
              </w:rPr>
            </w:pPr>
          </w:p>
        </w:tc>
        <w:tc>
          <w:tcPr>
            <w:tcW w:w="5064" w:type="dxa"/>
            <w:tcBorders>
              <w:top w:val="single" w:sz="4" w:space="0" w:color="auto"/>
              <w:left w:val="single" w:sz="4" w:space="0" w:color="auto"/>
              <w:bottom w:val="single" w:sz="4" w:space="0" w:color="auto"/>
              <w:right w:val="single" w:sz="4" w:space="0" w:color="auto"/>
            </w:tcBorders>
          </w:tcPr>
          <w:p w14:paraId="2E08BE80" w14:textId="77777777" w:rsidR="00036874" w:rsidRPr="00152318" w:rsidRDefault="00036874" w:rsidP="00036874">
            <w:pPr>
              <w:keepNext/>
              <w:jc w:val="both"/>
              <w:rPr>
                <w:sz w:val="24"/>
                <w:szCs w:val="24"/>
                <w:lang w:eastAsia="en-US"/>
              </w:rPr>
            </w:pPr>
            <w:r w:rsidRPr="00152318">
              <w:rPr>
                <w:sz w:val="24"/>
                <w:szCs w:val="24"/>
                <w:lang w:eastAsia="en-US"/>
              </w:rPr>
              <w:t>Налоговый мониторинг как элемент концепции партнерского взаимодействия налоговых органов и налогоплательщиков. Особенности онлайн взаимодействия налогоплательщиков с налоговыми органами.</w:t>
            </w:r>
          </w:p>
          <w:p w14:paraId="6BFF8C18" w14:textId="532B2A97" w:rsidR="006B4B7C" w:rsidRPr="00152318" w:rsidRDefault="007F695F" w:rsidP="0094415C">
            <w:pPr>
              <w:keepNext/>
              <w:jc w:val="both"/>
              <w:rPr>
                <w:sz w:val="24"/>
                <w:szCs w:val="24"/>
                <w:lang w:eastAsia="en-US"/>
              </w:rPr>
            </w:pPr>
            <w:r w:rsidRPr="00152318">
              <w:rPr>
                <w:i/>
                <w:sz w:val="24"/>
                <w:szCs w:val="24"/>
              </w:rPr>
              <w:t xml:space="preserve">Рекомендуемые источники: основная литература 1,2, дополнительная литература </w:t>
            </w:r>
            <w:r w:rsidR="0094415C" w:rsidRPr="00152318">
              <w:rPr>
                <w:i/>
                <w:sz w:val="24"/>
                <w:szCs w:val="24"/>
              </w:rPr>
              <w:t>5</w:t>
            </w:r>
            <w:r w:rsidRPr="00152318">
              <w:rPr>
                <w:i/>
                <w:sz w:val="24"/>
                <w:szCs w:val="24"/>
              </w:rPr>
              <w:t>.</w:t>
            </w:r>
          </w:p>
        </w:tc>
        <w:tc>
          <w:tcPr>
            <w:tcW w:w="2403" w:type="dxa"/>
            <w:tcBorders>
              <w:top w:val="single" w:sz="4" w:space="0" w:color="auto"/>
              <w:left w:val="single" w:sz="4" w:space="0" w:color="auto"/>
              <w:bottom w:val="single" w:sz="4" w:space="0" w:color="auto"/>
              <w:right w:val="single" w:sz="4" w:space="0" w:color="auto"/>
            </w:tcBorders>
          </w:tcPr>
          <w:p w14:paraId="6BF3BCFB" w14:textId="716B5121" w:rsidR="00036874" w:rsidRPr="00152318" w:rsidRDefault="00036874" w:rsidP="007F695F">
            <w:pPr>
              <w:keepNext/>
              <w:jc w:val="center"/>
              <w:rPr>
                <w:sz w:val="24"/>
                <w:szCs w:val="24"/>
                <w:lang w:eastAsia="en-US"/>
              </w:rPr>
            </w:pPr>
            <w:r w:rsidRPr="00152318">
              <w:rPr>
                <w:sz w:val="24"/>
                <w:szCs w:val="24"/>
                <w:lang w:eastAsia="en-US"/>
              </w:rPr>
              <w:t>Опрос, дискуссия на семинаре, обсуждение научных докладов, решение тестов, решение практико-ориентированных заданий. Подготовка к написанию контрольной работы.</w:t>
            </w:r>
          </w:p>
        </w:tc>
      </w:tr>
      <w:tr w:rsidR="005B2F8A" w:rsidRPr="00036874" w14:paraId="1847D649" w14:textId="77777777" w:rsidTr="00B1515B">
        <w:tc>
          <w:tcPr>
            <w:tcW w:w="2728" w:type="dxa"/>
            <w:tcBorders>
              <w:top w:val="single" w:sz="4" w:space="0" w:color="auto"/>
              <w:left w:val="single" w:sz="4" w:space="0" w:color="auto"/>
              <w:bottom w:val="single" w:sz="4" w:space="0" w:color="auto"/>
              <w:right w:val="single" w:sz="4" w:space="0" w:color="auto"/>
            </w:tcBorders>
          </w:tcPr>
          <w:p w14:paraId="33589447" w14:textId="3C660CF3" w:rsidR="005B2F8A" w:rsidRPr="00152318" w:rsidRDefault="005B2F8A" w:rsidP="005B2F8A">
            <w:pPr>
              <w:jc w:val="both"/>
              <w:rPr>
                <w:sz w:val="24"/>
                <w:szCs w:val="24"/>
              </w:rPr>
            </w:pPr>
            <w:r w:rsidRPr="00152318">
              <w:rPr>
                <w:sz w:val="24"/>
                <w:szCs w:val="24"/>
              </w:rPr>
              <w:t>Тема 4. Понятия, содержание, виды и формы валютного контроля</w:t>
            </w:r>
          </w:p>
          <w:p w14:paraId="0A09F7BD" w14:textId="77777777" w:rsidR="005B2F8A" w:rsidRPr="00152318" w:rsidRDefault="005B2F8A" w:rsidP="005B2F8A">
            <w:pPr>
              <w:jc w:val="both"/>
              <w:rPr>
                <w:sz w:val="24"/>
                <w:szCs w:val="24"/>
                <w:lang w:eastAsia="en-US"/>
              </w:rPr>
            </w:pPr>
          </w:p>
        </w:tc>
        <w:tc>
          <w:tcPr>
            <w:tcW w:w="5064" w:type="dxa"/>
            <w:tcBorders>
              <w:top w:val="single" w:sz="4" w:space="0" w:color="auto"/>
              <w:left w:val="single" w:sz="4" w:space="0" w:color="auto"/>
              <w:bottom w:val="single" w:sz="4" w:space="0" w:color="auto"/>
              <w:right w:val="single" w:sz="4" w:space="0" w:color="auto"/>
            </w:tcBorders>
          </w:tcPr>
          <w:p w14:paraId="625A57A6" w14:textId="77777777" w:rsidR="005B2F8A" w:rsidRPr="00152318" w:rsidRDefault="005B2F8A" w:rsidP="005B2F8A">
            <w:pPr>
              <w:keepNext/>
              <w:jc w:val="both"/>
              <w:rPr>
                <w:sz w:val="24"/>
                <w:szCs w:val="24"/>
              </w:rPr>
            </w:pPr>
            <w:r w:rsidRPr="00152318">
              <w:rPr>
                <w:sz w:val="24"/>
                <w:szCs w:val="24"/>
              </w:rPr>
              <w:t>Характеристика содержания и принципов валютного контроля в Российской Федерации. Субъекты, осуществляющие валютный контроль в Российской Федерации. Права и обязанности органов и агентов валютного контроля и их должностных лиц.</w:t>
            </w:r>
          </w:p>
          <w:p w14:paraId="3EE15A3D" w14:textId="77777777" w:rsidR="005B2F8A" w:rsidRPr="00152318" w:rsidRDefault="005B2F8A" w:rsidP="005B2F8A">
            <w:pPr>
              <w:jc w:val="both"/>
              <w:rPr>
                <w:sz w:val="24"/>
                <w:szCs w:val="24"/>
              </w:rPr>
            </w:pPr>
            <w:r w:rsidRPr="00152318">
              <w:rPr>
                <w:sz w:val="24"/>
                <w:szCs w:val="24"/>
              </w:rPr>
              <w:t>Понятие органов и агентов валютного контроля, их структура в Российской Федерации. Функции и полномочия органов и агентов валютного контроля.</w:t>
            </w:r>
          </w:p>
          <w:p w14:paraId="3B71CC27" w14:textId="034D6FA9" w:rsidR="005B2F8A" w:rsidRPr="00152318" w:rsidRDefault="007F695F" w:rsidP="0094415C">
            <w:pPr>
              <w:keepNext/>
              <w:jc w:val="both"/>
              <w:rPr>
                <w:sz w:val="24"/>
                <w:szCs w:val="24"/>
                <w:lang w:eastAsia="en-US"/>
              </w:rPr>
            </w:pPr>
            <w:r w:rsidRPr="00152318">
              <w:rPr>
                <w:i/>
                <w:sz w:val="24"/>
                <w:szCs w:val="24"/>
              </w:rPr>
              <w:t>Рекомендуемые источники: основная литература</w:t>
            </w:r>
            <w:r w:rsidR="00BB0650" w:rsidRPr="00152318">
              <w:rPr>
                <w:i/>
                <w:sz w:val="24"/>
                <w:szCs w:val="24"/>
              </w:rPr>
              <w:t xml:space="preserve"> </w:t>
            </w:r>
            <w:r w:rsidR="0094415C" w:rsidRPr="00152318">
              <w:rPr>
                <w:i/>
                <w:sz w:val="24"/>
                <w:szCs w:val="24"/>
              </w:rPr>
              <w:t>3</w:t>
            </w:r>
            <w:r w:rsidRPr="00152318">
              <w:rPr>
                <w:i/>
                <w:sz w:val="24"/>
                <w:szCs w:val="24"/>
              </w:rPr>
              <w:t xml:space="preserve">, дополнительная литература </w:t>
            </w:r>
            <w:r w:rsidR="0094415C" w:rsidRPr="00152318">
              <w:rPr>
                <w:i/>
                <w:sz w:val="24"/>
                <w:szCs w:val="24"/>
              </w:rPr>
              <w:t>4</w:t>
            </w:r>
            <w:r w:rsidR="00BB0650" w:rsidRPr="00152318">
              <w:rPr>
                <w:i/>
                <w:sz w:val="24"/>
                <w:szCs w:val="24"/>
              </w:rPr>
              <w:t>,</w:t>
            </w:r>
            <w:r w:rsidR="0094415C" w:rsidRPr="00152318">
              <w:rPr>
                <w:i/>
                <w:sz w:val="24"/>
                <w:szCs w:val="24"/>
              </w:rPr>
              <w:t>6</w:t>
            </w:r>
            <w:r w:rsidRPr="00152318">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17B1BA61" w14:textId="7543BBF9" w:rsidR="005B2F8A" w:rsidRPr="00152318" w:rsidRDefault="005B2F8A" w:rsidP="006B4B7C">
            <w:pPr>
              <w:keepNext/>
              <w:jc w:val="center"/>
              <w:rPr>
                <w:sz w:val="24"/>
                <w:szCs w:val="24"/>
                <w:lang w:eastAsia="en-US"/>
              </w:rPr>
            </w:pPr>
            <w:r w:rsidRPr="00152318">
              <w:rPr>
                <w:sz w:val="24"/>
                <w:szCs w:val="24"/>
                <w:lang w:eastAsia="en-US"/>
              </w:rPr>
              <w:t>Опрос, дискуссия на семинаре, обсуждение научных докладов, решение тестов, решение практико-ориентированных заданий. Подготовка к написанию контрольной работы.</w:t>
            </w:r>
          </w:p>
        </w:tc>
      </w:tr>
      <w:tr w:rsidR="005B2F8A" w:rsidRPr="00036874" w14:paraId="484DD4A7" w14:textId="77777777" w:rsidTr="00B1515B">
        <w:tc>
          <w:tcPr>
            <w:tcW w:w="2728" w:type="dxa"/>
            <w:tcBorders>
              <w:top w:val="single" w:sz="4" w:space="0" w:color="auto"/>
              <w:left w:val="single" w:sz="4" w:space="0" w:color="auto"/>
              <w:bottom w:val="single" w:sz="4" w:space="0" w:color="auto"/>
              <w:right w:val="single" w:sz="4" w:space="0" w:color="auto"/>
            </w:tcBorders>
          </w:tcPr>
          <w:p w14:paraId="4EF4AB5E" w14:textId="000AF31B" w:rsidR="005B2F8A" w:rsidRPr="00152318" w:rsidRDefault="005B2F8A" w:rsidP="005B2F8A">
            <w:pPr>
              <w:jc w:val="both"/>
              <w:rPr>
                <w:sz w:val="24"/>
                <w:szCs w:val="24"/>
                <w:lang w:eastAsia="en-US"/>
              </w:rPr>
            </w:pPr>
            <w:r w:rsidRPr="00152318">
              <w:rPr>
                <w:sz w:val="24"/>
                <w:szCs w:val="24"/>
              </w:rPr>
              <w:t xml:space="preserve">Тема 5. Организация валютного контроля. </w:t>
            </w:r>
          </w:p>
        </w:tc>
        <w:tc>
          <w:tcPr>
            <w:tcW w:w="5064" w:type="dxa"/>
            <w:tcBorders>
              <w:top w:val="single" w:sz="4" w:space="0" w:color="auto"/>
              <w:left w:val="single" w:sz="4" w:space="0" w:color="auto"/>
              <w:bottom w:val="single" w:sz="4" w:space="0" w:color="auto"/>
              <w:right w:val="single" w:sz="4" w:space="0" w:color="auto"/>
            </w:tcBorders>
          </w:tcPr>
          <w:p w14:paraId="48ACBEAD" w14:textId="77777777" w:rsidR="005B2F8A" w:rsidRPr="00152318" w:rsidRDefault="005B2F8A" w:rsidP="005B2F8A">
            <w:pPr>
              <w:keepNext/>
              <w:jc w:val="both"/>
              <w:rPr>
                <w:sz w:val="24"/>
                <w:szCs w:val="24"/>
              </w:rPr>
            </w:pPr>
            <w:r w:rsidRPr="00152318">
              <w:rPr>
                <w:sz w:val="24"/>
                <w:szCs w:val="24"/>
              </w:rPr>
              <w:t>Организация проверок финансово-хозяйственной деятельности участников внешнеэкономической деятельности. Порядок проведения проверок соблюдения валютного законодательства. Подготовка и проведение проверок; полномочия руководителя группы инспекторов и инспекторов при проведении проверок; порядок оформления результатов проверки</w:t>
            </w:r>
            <w:r w:rsidR="006B4B7C" w:rsidRPr="00152318">
              <w:rPr>
                <w:sz w:val="24"/>
                <w:szCs w:val="24"/>
              </w:rPr>
              <w:t>.</w:t>
            </w:r>
          </w:p>
          <w:p w14:paraId="1B5F1DFA" w14:textId="3559ED0D" w:rsidR="006B4B7C" w:rsidRPr="00152318" w:rsidRDefault="0094415C" w:rsidP="005B2F8A">
            <w:pPr>
              <w:keepNext/>
              <w:jc w:val="both"/>
              <w:rPr>
                <w:sz w:val="24"/>
                <w:szCs w:val="24"/>
                <w:lang w:eastAsia="en-US"/>
              </w:rPr>
            </w:pPr>
            <w:r w:rsidRPr="00152318">
              <w:rPr>
                <w:i/>
                <w:sz w:val="24"/>
                <w:szCs w:val="24"/>
              </w:rPr>
              <w:t>Рекомендуемые источники: основная литература 3, дополнительная литература 4,6.</w:t>
            </w:r>
          </w:p>
        </w:tc>
        <w:tc>
          <w:tcPr>
            <w:tcW w:w="2403" w:type="dxa"/>
            <w:tcBorders>
              <w:top w:val="single" w:sz="4" w:space="0" w:color="auto"/>
              <w:left w:val="single" w:sz="4" w:space="0" w:color="auto"/>
              <w:bottom w:val="single" w:sz="4" w:space="0" w:color="auto"/>
              <w:right w:val="single" w:sz="4" w:space="0" w:color="auto"/>
            </w:tcBorders>
            <w:vAlign w:val="center"/>
          </w:tcPr>
          <w:p w14:paraId="2B0DB7B8" w14:textId="20171B6E" w:rsidR="005B2F8A" w:rsidRPr="00152318" w:rsidRDefault="005B2F8A" w:rsidP="006B4B7C">
            <w:pPr>
              <w:keepNext/>
              <w:jc w:val="center"/>
              <w:rPr>
                <w:sz w:val="24"/>
                <w:szCs w:val="24"/>
                <w:lang w:eastAsia="en-US"/>
              </w:rPr>
            </w:pPr>
            <w:r w:rsidRPr="00152318">
              <w:rPr>
                <w:sz w:val="24"/>
                <w:szCs w:val="24"/>
                <w:lang w:eastAsia="en-US"/>
              </w:rPr>
              <w:t>Опрос, дискуссия на семинаре, обсуждение научных докладов, решение тестов, решение практико-ориентированных заданий. Подготовка к написанию контрольной работы.</w:t>
            </w:r>
          </w:p>
        </w:tc>
      </w:tr>
      <w:tr w:rsidR="005B2F8A" w:rsidRPr="00917EBA" w14:paraId="3BE3BE6A" w14:textId="77777777" w:rsidTr="00B1515B">
        <w:tc>
          <w:tcPr>
            <w:tcW w:w="2728" w:type="dxa"/>
            <w:tcBorders>
              <w:top w:val="single" w:sz="4" w:space="0" w:color="auto"/>
              <w:left w:val="single" w:sz="4" w:space="0" w:color="auto"/>
              <w:bottom w:val="single" w:sz="4" w:space="0" w:color="auto"/>
              <w:right w:val="single" w:sz="4" w:space="0" w:color="auto"/>
            </w:tcBorders>
          </w:tcPr>
          <w:p w14:paraId="243B78F9" w14:textId="64F474B1" w:rsidR="005B2F8A" w:rsidRPr="00152318" w:rsidRDefault="005B2F8A" w:rsidP="005B2F8A">
            <w:pPr>
              <w:jc w:val="both"/>
              <w:rPr>
                <w:sz w:val="24"/>
                <w:szCs w:val="24"/>
              </w:rPr>
            </w:pPr>
            <w:r w:rsidRPr="00152318">
              <w:rPr>
                <w:sz w:val="24"/>
                <w:szCs w:val="24"/>
              </w:rPr>
              <w:t xml:space="preserve">Тема 6. </w:t>
            </w:r>
            <w:r w:rsidR="008249EA" w:rsidRPr="00152318">
              <w:rPr>
                <w:sz w:val="24"/>
                <w:szCs w:val="24"/>
              </w:rPr>
              <w:t xml:space="preserve">Ответственность за нарушение норм налогового и валютного </w:t>
            </w:r>
            <w:r w:rsidR="008249EA" w:rsidRPr="00152318">
              <w:rPr>
                <w:sz w:val="24"/>
                <w:szCs w:val="24"/>
              </w:rPr>
              <w:lastRenderedPageBreak/>
              <w:t>законодательства Российской Федерации.</w:t>
            </w:r>
          </w:p>
        </w:tc>
        <w:tc>
          <w:tcPr>
            <w:tcW w:w="5064" w:type="dxa"/>
            <w:tcBorders>
              <w:top w:val="single" w:sz="4" w:space="0" w:color="auto"/>
              <w:left w:val="single" w:sz="4" w:space="0" w:color="auto"/>
              <w:bottom w:val="single" w:sz="4" w:space="0" w:color="auto"/>
              <w:right w:val="single" w:sz="4" w:space="0" w:color="auto"/>
            </w:tcBorders>
          </w:tcPr>
          <w:p w14:paraId="0083FF7D" w14:textId="77777777" w:rsidR="005B2F8A" w:rsidRPr="00152318" w:rsidRDefault="005B2F8A" w:rsidP="005B2F8A">
            <w:pPr>
              <w:keepNext/>
              <w:jc w:val="both"/>
              <w:rPr>
                <w:sz w:val="24"/>
                <w:szCs w:val="24"/>
              </w:rPr>
            </w:pPr>
            <w:r w:rsidRPr="00152318">
              <w:rPr>
                <w:sz w:val="24"/>
                <w:szCs w:val="24"/>
              </w:rPr>
              <w:lastRenderedPageBreak/>
              <w:t xml:space="preserve">Налоговые санкции как вид налоговой ответственности. Понятие налогового правонарушения. Виды правонарушений. Лица, подлежащие привлечению к </w:t>
            </w:r>
            <w:r w:rsidRPr="00152318">
              <w:rPr>
                <w:sz w:val="24"/>
                <w:szCs w:val="24"/>
              </w:rPr>
              <w:lastRenderedPageBreak/>
              <w:t>ответственности за совершение налогового правонарушения. Виды налоговых санкций и порядок их применения. Условия и обстоятельства привлечения налогоплательщиков к налоговой ответственности.</w:t>
            </w:r>
          </w:p>
          <w:p w14:paraId="0F0028D9" w14:textId="77777777" w:rsidR="00B13BDA" w:rsidRPr="00152318" w:rsidRDefault="005B2F8A" w:rsidP="005B2F8A">
            <w:pPr>
              <w:keepNext/>
              <w:jc w:val="both"/>
              <w:rPr>
                <w:sz w:val="24"/>
                <w:szCs w:val="24"/>
              </w:rPr>
            </w:pPr>
            <w:r w:rsidRPr="00152318">
              <w:rPr>
                <w:sz w:val="24"/>
                <w:szCs w:val="24"/>
              </w:rPr>
              <w:t xml:space="preserve">Внесудебный (административный) порядок взыскания налоговых санкций. </w:t>
            </w:r>
            <w:r w:rsidR="00B13BDA" w:rsidRPr="00152318">
              <w:rPr>
                <w:sz w:val="24"/>
                <w:szCs w:val="24"/>
              </w:rPr>
              <w:t>Административные штрафы за правонарушения в области налогового и валютного законодательства. Уголовная ответственность за налоговые и валютные правонарушения.</w:t>
            </w:r>
          </w:p>
          <w:p w14:paraId="189CA873" w14:textId="3F573A98" w:rsidR="005B2F8A" w:rsidRPr="00152318" w:rsidRDefault="00BB0650" w:rsidP="0094415C">
            <w:pPr>
              <w:keepNext/>
              <w:jc w:val="both"/>
              <w:rPr>
                <w:sz w:val="24"/>
                <w:szCs w:val="24"/>
                <w:lang w:eastAsia="en-US"/>
              </w:rPr>
            </w:pPr>
            <w:r w:rsidRPr="00152318">
              <w:rPr>
                <w:i/>
                <w:sz w:val="24"/>
                <w:szCs w:val="24"/>
              </w:rPr>
              <w:t xml:space="preserve">Рекомендуемые источники: основная литература </w:t>
            </w:r>
            <w:r w:rsidR="0094415C" w:rsidRPr="00152318">
              <w:rPr>
                <w:i/>
                <w:sz w:val="24"/>
                <w:szCs w:val="24"/>
              </w:rPr>
              <w:t>1,3</w:t>
            </w:r>
            <w:r w:rsidRPr="00152318">
              <w:rPr>
                <w:i/>
                <w:sz w:val="24"/>
                <w:szCs w:val="24"/>
              </w:rPr>
              <w:t xml:space="preserve">, дополнительная литература </w:t>
            </w:r>
            <w:r w:rsidR="0094415C" w:rsidRPr="00152318">
              <w:rPr>
                <w:i/>
                <w:sz w:val="24"/>
                <w:szCs w:val="24"/>
              </w:rPr>
              <w:t>5, 6</w:t>
            </w:r>
            <w:r w:rsidRPr="00152318">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4CF70766" w14:textId="7E9C595B" w:rsidR="005B2F8A" w:rsidRPr="00152318" w:rsidRDefault="005B2F8A" w:rsidP="006B4B7C">
            <w:pPr>
              <w:keepNext/>
              <w:jc w:val="center"/>
              <w:rPr>
                <w:sz w:val="24"/>
                <w:szCs w:val="24"/>
                <w:lang w:eastAsia="en-US"/>
              </w:rPr>
            </w:pPr>
            <w:r w:rsidRPr="00152318">
              <w:rPr>
                <w:sz w:val="24"/>
                <w:szCs w:val="24"/>
                <w:lang w:eastAsia="en-US"/>
              </w:rPr>
              <w:lastRenderedPageBreak/>
              <w:t xml:space="preserve">Опрос, дискуссия на семинаре, обсуждение научных докладов, решение </w:t>
            </w:r>
            <w:r w:rsidRPr="00152318">
              <w:rPr>
                <w:sz w:val="24"/>
                <w:szCs w:val="24"/>
                <w:lang w:eastAsia="en-US"/>
              </w:rPr>
              <w:lastRenderedPageBreak/>
              <w:t>тестов, решение практико-ориентированных заданий. Подготовка к написанию контрольной работы.</w:t>
            </w:r>
          </w:p>
        </w:tc>
      </w:tr>
    </w:tbl>
    <w:p w14:paraId="56493FD2" w14:textId="77777777" w:rsidR="006D676E" w:rsidRDefault="006D676E" w:rsidP="006B4B7C">
      <w:pPr>
        <w:ind w:firstLine="709"/>
        <w:jc w:val="both"/>
        <w:rPr>
          <w:b/>
          <w:bCs/>
          <w:sz w:val="28"/>
          <w:szCs w:val="28"/>
        </w:rPr>
      </w:pPr>
    </w:p>
    <w:p w14:paraId="20A87B8A" w14:textId="271EC6FB" w:rsidR="00C52F7B" w:rsidRPr="00916C82" w:rsidRDefault="00C52F7B" w:rsidP="00916C82">
      <w:pPr>
        <w:pStyle w:val="1"/>
        <w:ind w:firstLine="709"/>
        <w:jc w:val="both"/>
        <w:rPr>
          <w:rFonts w:ascii="Times New Roman" w:hAnsi="Times New Roman" w:cs="Times New Roman"/>
          <w:b/>
          <w:color w:val="auto"/>
          <w:sz w:val="28"/>
          <w:szCs w:val="28"/>
        </w:rPr>
      </w:pPr>
      <w:bookmarkStart w:id="10" w:name="_Toc125938767"/>
      <w:r w:rsidRPr="00916C82">
        <w:rPr>
          <w:rFonts w:ascii="Times New Roman" w:hAnsi="Times New Roman" w:cs="Times New Roman"/>
          <w:b/>
          <w:color w:val="auto"/>
          <w:sz w:val="28"/>
          <w:szCs w:val="28"/>
        </w:rPr>
        <w:t xml:space="preserve">6. </w:t>
      </w:r>
      <w:r w:rsidR="006D676E" w:rsidRPr="00916C82">
        <w:rPr>
          <w:rFonts w:ascii="Times New Roman" w:hAnsi="Times New Roman" w:cs="Times New Roman"/>
          <w:b/>
          <w:color w:val="auto"/>
          <w:sz w:val="28"/>
          <w:szCs w:val="28"/>
        </w:rPr>
        <w:t>Учебно-методическое обеспечение для самостоятельной работы обучающихся по дисциплине</w:t>
      </w:r>
      <w:bookmarkEnd w:id="10"/>
    </w:p>
    <w:p w14:paraId="12AC5206" w14:textId="77777777" w:rsidR="00BF5D28" w:rsidRPr="00FC4A3D" w:rsidRDefault="00BF5D28" w:rsidP="006B4B7C">
      <w:pPr>
        <w:keepNext/>
        <w:ind w:firstLine="709"/>
        <w:jc w:val="both"/>
        <w:rPr>
          <w:b/>
          <w:sz w:val="28"/>
          <w:szCs w:val="28"/>
        </w:rPr>
      </w:pPr>
    </w:p>
    <w:p w14:paraId="4CAA0D62" w14:textId="679322D6" w:rsidR="00380DBE" w:rsidRPr="00FC4A3D" w:rsidRDefault="008E5DB9" w:rsidP="006B4B7C">
      <w:pPr>
        <w:keepNext/>
        <w:ind w:firstLine="709"/>
        <w:jc w:val="both"/>
        <w:rPr>
          <w:sz w:val="28"/>
          <w:szCs w:val="28"/>
        </w:rPr>
      </w:pPr>
      <w:r w:rsidRPr="00FC4A3D">
        <w:rPr>
          <w:b/>
          <w:sz w:val="28"/>
          <w:szCs w:val="28"/>
        </w:rPr>
        <w:t xml:space="preserve">6.1. </w:t>
      </w:r>
      <w:r w:rsidR="00F36684" w:rsidRPr="00FC4A3D">
        <w:rPr>
          <w:b/>
          <w:sz w:val="28"/>
          <w:szCs w:val="28"/>
        </w:rPr>
        <w:t>Перечень вопросов, отводим</w:t>
      </w:r>
      <w:r w:rsidR="00024EEA" w:rsidRPr="00FC4A3D">
        <w:rPr>
          <w:b/>
          <w:sz w:val="28"/>
          <w:szCs w:val="28"/>
        </w:rPr>
        <w:t xml:space="preserve">ых на самостоятельное освоение </w:t>
      </w:r>
      <w:r w:rsidR="00F36684" w:rsidRPr="00FC4A3D">
        <w:rPr>
          <w:b/>
          <w:sz w:val="28"/>
          <w:szCs w:val="28"/>
        </w:rPr>
        <w:t>дисциплины, ф</w:t>
      </w:r>
      <w:r w:rsidRPr="00FC4A3D">
        <w:rPr>
          <w:b/>
          <w:sz w:val="28"/>
          <w:szCs w:val="28"/>
        </w:rPr>
        <w:t>ормы внеаудиторной самостоятельной работы</w:t>
      </w:r>
      <w:r w:rsidR="00F95658" w:rsidRPr="00FC4A3D">
        <w:rPr>
          <w:sz w:val="28"/>
          <w:szCs w:val="28"/>
        </w:rPr>
        <w:t xml:space="preserve">       </w:t>
      </w:r>
    </w:p>
    <w:p w14:paraId="4357FF0F" w14:textId="77777777" w:rsidR="00C375CE" w:rsidRPr="00FC4A3D" w:rsidRDefault="00F95658" w:rsidP="00380DBE">
      <w:pPr>
        <w:ind w:left="7787" w:firstLine="709"/>
        <w:jc w:val="both"/>
        <w:rPr>
          <w:sz w:val="28"/>
          <w:szCs w:val="28"/>
        </w:rPr>
      </w:pPr>
      <w:r w:rsidRPr="00FC4A3D">
        <w:rPr>
          <w:sz w:val="28"/>
          <w:szCs w:val="28"/>
        </w:rPr>
        <w:t xml:space="preserve">  </w:t>
      </w:r>
    </w:p>
    <w:p w14:paraId="5BCD3B5D" w14:textId="6D0428E9" w:rsidR="00411845" w:rsidRPr="00FC4A3D" w:rsidRDefault="00F95658" w:rsidP="00380DBE">
      <w:pPr>
        <w:ind w:left="7787" w:firstLine="709"/>
        <w:jc w:val="both"/>
        <w:rPr>
          <w:sz w:val="28"/>
          <w:szCs w:val="28"/>
        </w:rPr>
      </w:pPr>
      <w:r w:rsidRPr="00FC4A3D">
        <w:rPr>
          <w:sz w:val="28"/>
          <w:szCs w:val="28"/>
        </w:rPr>
        <w:t xml:space="preserve">   </w:t>
      </w:r>
      <w:r w:rsidR="00C52F7B" w:rsidRPr="00FC4A3D">
        <w:rPr>
          <w:sz w:val="28"/>
          <w:szCs w:val="28"/>
        </w:rPr>
        <w:t xml:space="preserve">Таблица </w:t>
      </w:r>
      <w:r w:rsidR="00AE625F">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359"/>
        <w:gridCol w:w="3254"/>
      </w:tblGrid>
      <w:tr w:rsidR="007E3FEC" w:rsidRPr="005532E3" w14:paraId="74416F17" w14:textId="77777777" w:rsidTr="00DC18EB">
        <w:tc>
          <w:tcPr>
            <w:tcW w:w="1266" w:type="pct"/>
            <w:shd w:val="clear" w:color="auto" w:fill="auto"/>
          </w:tcPr>
          <w:p w14:paraId="6B6B4D74" w14:textId="082CD12E" w:rsidR="007E3FEC" w:rsidRPr="00FC4A3D" w:rsidRDefault="00FC4A3D" w:rsidP="006B4B7C">
            <w:pPr>
              <w:keepNext/>
              <w:jc w:val="center"/>
              <w:rPr>
                <w:sz w:val="24"/>
                <w:szCs w:val="24"/>
              </w:rPr>
            </w:pPr>
            <w:r w:rsidRPr="00FC4A3D">
              <w:rPr>
                <w:b/>
                <w:sz w:val="24"/>
                <w:szCs w:val="24"/>
              </w:rPr>
              <w:t>Н</w:t>
            </w:r>
            <w:r w:rsidR="007E3FEC" w:rsidRPr="00FC4A3D">
              <w:rPr>
                <w:b/>
                <w:sz w:val="24"/>
                <w:szCs w:val="24"/>
              </w:rPr>
              <w:t xml:space="preserve">аименование </w:t>
            </w:r>
            <w:r w:rsidR="00596CE9" w:rsidRPr="00FC4A3D">
              <w:rPr>
                <w:b/>
                <w:sz w:val="24"/>
                <w:szCs w:val="24"/>
              </w:rPr>
              <w:t>тем (</w:t>
            </w:r>
            <w:r w:rsidR="007E3FEC" w:rsidRPr="00FC4A3D">
              <w:rPr>
                <w:b/>
                <w:sz w:val="24"/>
                <w:szCs w:val="24"/>
              </w:rPr>
              <w:t>разделов</w:t>
            </w:r>
            <w:r w:rsidR="00596CE9" w:rsidRPr="00FC4A3D">
              <w:rPr>
                <w:b/>
                <w:sz w:val="24"/>
                <w:szCs w:val="24"/>
              </w:rPr>
              <w:t>)</w:t>
            </w:r>
            <w:r w:rsidR="007E3FEC" w:rsidRPr="00FC4A3D">
              <w:rPr>
                <w:b/>
                <w:sz w:val="24"/>
                <w:szCs w:val="24"/>
              </w:rPr>
              <w:t xml:space="preserve"> дисциплин</w:t>
            </w:r>
            <w:r w:rsidR="00596CE9" w:rsidRPr="00FC4A3D">
              <w:rPr>
                <w:b/>
                <w:sz w:val="24"/>
                <w:szCs w:val="24"/>
              </w:rPr>
              <w:t>ы</w:t>
            </w:r>
          </w:p>
        </w:tc>
        <w:tc>
          <w:tcPr>
            <w:tcW w:w="2138" w:type="pct"/>
            <w:shd w:val="clear" w:color="auto" w:fill="auto"/>
          </w:tcPr>
          <w:p w14:paraId="0E873FD9" w14:textId="3E889855" w:rsidR="007E3FEC" w:rsidRPr="00FC4A3D" w:rsidRDefault="00596CE9" w:rsidP="006B4B7C">
            <w:pPr>
              <w:keepNext/>
              <w:jc w:val="center"/>
              <w:rPr>
                <w:b/>
                <w:sz w:val="24"/>
                <w:szCs w:val="24"/>
              </w:rPr>
            </w:pPr>
            <w:r w:rsidRPr="00FC4A3D">
              <w:rPr>
                <w:b/>
                <w:sz w:val="24"/>
                <w:szCs w:val="24"/>
              </w:rPr>
              <w:t>Перечень вопросов</w:t>
            </w:r>
            <w:r w:rsidR="007E3FEC" w:rsidRPr="00FC4A3D">
              <w:rPr>
                <w:b/>
                <w:sz w:val="24"/>
                <w:szCs w:val="24"/>
              </w:rPr>
              <w:t>, отводимых на самостоятельное освоение</w:t>
            </w:r>
          </w:p>
        </w:tc>
        <w:tc>
          <w:tcPr>
            <w:tcW w:w="1596" w:type="pct"/>
          </w:tcPr>
          <w:p w14:paraId="75A9201A" w14:textId="77777777" w:rsidR="007E3FEC" w:rsidRPr="00FC4A3D" w:rsidRDefault="007E3FEC" w:rsidP="006B4B7C">
            <w:pPr>
              <w:keepNext/>
              <w:jc w:val="center"/>
              <w:rPr>
                <w:b/>
                <w:sz w:val="24"/>
                <w:szCs w:val="24"/>
              </w:rPr>
            </w:pPr>
            <w:r w:rsidRPr="00FC4A3D">
              <w:rPr>
                <w:b/>
                <w:sz w:val="24"/>
                <w:szCs w:val="24"/>
              </w:rPr>
              <w:t>Формы внеаудиторной самостоятельной работы</w:t>
            </w:r>
          </w:p>
        </w:tc>
      </w:tr>
      <w:tr w:rsidR="006B4B7C" w:rsidRPr="005532E3" w14:paraId="281A0574" w14:textId="77777777" w:rsidTr="00B1515B">
        <w:tc>
          <w:tcPr>
            <w:tcW w:w="1266" w:type="pct"/>
            <w:tcBorders>
              <w:top w:val="single" w:sz="4" w:space="0" w:color="auto"/>
              <w:left w:val="single" w:sz="4" w:space="0" w:color="auto"/>
              <w:bottom w:val="single" w:sz="4" w:space="0" w:color="auto"/>
              <w:right w:val="single" w:sz="4" w:space="0" w:color="auto"/>
            </w:tcBorders>
          </w:tcPr>
          <w:p w14:paraId="0D4FCA0F" w14:textId="19C8D03C" w:rsidR="006B4B7C" w:rsidRPr="00FC4A3D" w:rsidRDefault="006B4B7C" w:rsidP="006B4B7C">
            <w:pPr>
              <w:keepNext/>
              <w:jc w:val="both"/>
              <w:rPr>
                <w:sz w:val="24"/>
                <w:szCs w:val="24"/>
              </w:rPr>
            </w:pPr>
            <w:r w:rsidRPr="00036874">
              <w:rPr>
                <w:sz w:val="24"/>
                <w:szCs w:val="24"/>
                <w:lang w:eastAsia="en-US"/>
              </w:rPr>
              <w:t>Тема 1. Теоретические основы организации налогового контроля</w:t>
            </w:r>
            <w:r w:rsidR="008249EA">
              <w:rPr>
                <w:sz w:val="24"/>
                <w:szCs w:val="24"/>
                <w:lang w:eastAsia="en-US"/>
              </w:rPr>
              <w:t>.</w:t>
            </w:r>
          </w:p>
        </w:tc>
        <w:tc>
          <w:tcPr>
            <w:tcW w:w="2138" w:type="pct"/>
            <w:shd w:val="clear" w:color="auto" w:fill="auto"/>
          </w:tcPr>
          <w:p w14:paraId="7CF4BF9F" w14:textId="77777777" w:rsidR="00B13BDA" w:rsidRDefault="006B4B7C" w:rsidP="00B13BDA">
            <w:pPr>
              <w:keepNext/>
              <w:jc w:val="both"/>
              <w:rPr>
                <w:bCs/>
                <w:sz w:val="24"/>
                <w:szCs w:val="24"/>
              </w:rPr>
            </w:pPr>
            <w:r w:rsidRPr="006B4B7C">
              <w:rPr>
                <w:bCs/>
                <w:sz w:val="24"/>
                <w:szCs w:val="24"/>
              </w:rPr>
              <w:t xml:space="preserve">Проблемы налогового контроля при использовании налогоплательщиками механизмов минимизации налогообложения, в том числе агрессивных схем налогового планирования. </w:t>
            </w:r>
          </w:p>
          <w:p w14:paraId="490748F0" w14:textId="54682847" w:rsidR="006B4B7C" w:rsidRPr="006B4B7C" w:rsidRDefault="006B4B7C" w:rsidP="00B13BDA">
            <w:pPr>
              <w:keepNext/>
              <w:jc w:val="both"/>
              <w:rPr>
                <w:bCs/>
                <w:sz w:val="24"/>
                <w:szCs w:val="24"/>
              </w:rPr>
            </w:pPr>
            <w:r w:rsidRPr="006B4B7C">
              <w:rPr>
                <w:bCs/>
                <w:sz w:val="24"/>
                <w:szCs w:val="24"/>
              </w:rPr>
              <w:t>Повышение роли контрольно-аналитической работы налоговых органов и акцент на побуждение налогоплательщиков к добровольному уточнению налоговых обязательств. Критерии эффективности результатов проведения выездных и камеральных налоговых проверок. Пути повышения эффективности проведения выездных и камеральных проверок.</w:t>
            </w:r>
          </w:p>
        </w:tc>
        <w:tc>
          <w:tcPr>
            <w:tcW w:w="1596" w:type="pct"/>
          </w:tcPr>
          <w:p w14:paraId="3785EE76" w14:textId="50A9D165" w:rsidR="006B4B7C" w:rsidRPr="006B4B7C" w:rsidRDefault="006B4B7C" w:rsidP="006B4B7C">
            <w:pPr>
              <w:tabs>
                <w:tab w:val="left" w:pos="240"/>
              </w:tabs>
              <w:autoSpaceDE/>
              <w:autoSpaceDN/>
              <w:adjustRightInd/>
              <w:jc w:val="center"/>
              <w:rPr>
                <w:color w:val="000000"/>
                <w:sz w:val="24"/>
                <w:szCs w:val="24"/>
              </w:rPr>
            </w:pPr>
            <w:r w:rsidRPr="006B4B7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6B4B7C">
              <w:rPr>
                <w:color w:val="000000"/>
                <w:sz w:val="24"/>
                <w:szCs w:val="24"/>
              </w:rPr>
              <w:t>работа с СПС Консультант+.</w:t>
            </w:r>
          </w:p>
        </w:tc>
      </w:tr>
      <w:tr w:rsidR="006B4B7C" w:rsidRPr="005532E3" w14:paraId="50B3CAAD" w14:textId="77777777" w:rsidTr="00B1515B">
        <w:tc>
          <w:tcPr>
            <w:tcW w:w="1266" w:type="pct"/>
            <w:tcBorders>
              <w:top w:val="single" w:sz="4" w:space="0" w:color="auto"/>
              <w:left w:val="single" w:sz="4" w:space="0" w:color="auto"/>
              <w:bottom w:val="single" w:sz="4" w:space="0" w:color="auto"/>
              <w:right w:val="single" w:sz="4" w:space="0" w:color="auto"/>
            </w:tcBorders>
          </w:tcPr>
          <w:p w14:paraId="094FEBCA" w14:textId="75787514" w:rsidR="006B4B7C" w:rsidRPr="00FC4A3D" w:rsidRDefault="006B4B7C" w:rsidP="006B4B7C">
            <w:pPr>
              <w:jc w:val="both"/>
              <w:rPr>
                <w:sz w:val="24"/>
                <w:szCs w:val="24"/>
              </w:rPr>
            </w:pPr>
            <w:r w:rsidRPr="00036874">
              <w:rPr>
                <w:sz w:val="24"/>
                <w:szCs w:val="24"/>
              </w:rPr>
              <w:t xml:space="preserve">Тема 2. Камеральный и выездной налоговый контроль: назначение и порядок проведения. </w:t>
            </w:r>
          </w:p>
        </w:tc>
        <w:tc>
          <w:tcPr>
            <w:tcW w:w="2138" w:type="pct"/>
            <w:shd w:val="clear" w:color="auto" w:fill="auto"/>
          </w:tcPr>
          <w:p w14:paraId="5A156425" w14:textId="10159DB8" w:rsidR="006B4B7C" w:rsidRPr="006B4B7C" w:rsidRDefault="006B4B7C" w:rsidP="006B4B7C">
            <w:pPr>
              <w:keepNext/>
              <w:jc w:val="both"/>
              <w:rPr>
                <w:bCs/>
                <w:sz w:val="24"/>
                <w:szCs w:val="24"/>
              </w:rPr>
            </w:pPr>
            <w:r w:rsidRPr="006B4B7C">
              <w:rPr>
                <w:bCs/>
                <w:sz w:val="24"/>
                <w:szCs w:val="24"/>
              </w:rPr>
              <w:t>Использование данных камерального контроля и анализа для выбора объекта выездного налогового контроля. Использование информационных ресурсов, имеющихся в налоговых органах.</w:t>
            </w:r>
            <w:r w:rsidRPr="006B4B7C">
              <w:rPr>
                <w:bCs/>
              </w:rPr>
              <w:t xml:space="preserve"> </w:t>
            </w:r>
            <w:r w:rsidRPr="006B4B7C">
              <w:rPr>
                <w:bCs/>
                <w:sz w:val="24"/>
                <w:szCs w:val="24"/>
              </w:rPr>
              <w:t xml:space="preserve">Порядок назначения выездных налоговых проверок. Период </w:t>
            </w:r>
            <w:r w:rsidRPr="006B4B7C">
              <w:rPr>
                <w:bCs/>
                <w:sz w:val="24"/>
                <w:szCs w:val="24"/>
              </w:rPr>
              <w:lastRenderedPageBreak/>
              <w:t>деятельности налогоплательщика, подвергаемый выездной налоговой проверке. Основания и порядок проведения налоговой проверки, а также ее приостановления и продления. Контрольные мероприятия, проводимые в ходе выездной налоговой проверки, их содержание и порядок осуществления. Осмотр помещений и территорий, истребование и выемка документов, инвентаризация. Порядок и случаи назначения повторных выездных налоговых проверок, с учетом сложившейся судебно-арбитражной практики.</w:t>
            </w:r>
            <w:r w:rsidRPr="006B4B7C">
              <w:rPr>
                <w:bCs/>
              </w:rPr>
              <w:t xml:space="preserve"> </w:t>
            </w:r>
            <w:r w:rsidRPr="006B4B7C">
              <w:rPr>
                <w:bCs/>
                <w:sz w:val="24"/>
                <w:szCs w:val="24"/>
              </w:rPr>
              <w:t>Порядок оформления результатов проводимых мероприятий налогового контроля. Порядок и сроки составления справки и акта о проведении налоговой проверки. Требования к составлению актов налоговых проверок.</w:t>
            </w:r>
          </w:p>
        </w:tc>
        <w:tc>
          <w:tcPr>
            <w:tcW w:w="1596" w:type="pct"/>
          </w:tcPr>
          <w:p w14:paraId="01AFCF63" w14:textId="6ACC7F6C" w:rsidR="006B4B7C" w:rsidRPr="00FC4A3D" w:rsidRDefault="006B4B7C" w:rsidP="006B4B7C">
            <w:pPr>
              <w:keepNext/>
              <w:jc w:val="center"/>
              <w:rPr>
                <w:b/>
                <w:sz w:val="24"/>
                <w:szCs w:val="24"/>
              </w:rPr>
            </w:pPr>
            <w:r w:rsidRPr="006B4B7C">
              <w:rPr>
                <w:sz w:val="24"/>
                <w:szCs w:val="24"/>
              </w:rPr>
              <w:lastRenderedPageBreak/>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w:t>
            </w:r>
            <w:r w:rsidRPr="006B4B7C">
              <w:rPr>
                <w:sz w:val="24"/>
                <w:szCs w:val="24"/>
              </w:rPr>
              <w:lastRenderedPageBreak/>
              <w:t xml:space="preserve">к дискуссии. </w:t>
            </w:r>
            <w:r w:rsidRPr="006B4B7C">
              <w:rPr>
                <w:color w:val="000000"/>
                <w:sz w:val="24"/>
                <w:szCs w:val="24"/>
              </w:rPr>
              <w:t>работа с СПС Консультант+.</w:t>
            </w:r>
          </w:p>
        </w:tc>
      </w:tr>
      <w:tr w:rsidR="006B4B7C" w:rsidRPr="005532E3" w14:paraId="017C151A" w14:textId="77777777" w:rsidTr="00B1515B">
        <w:tc>
          <w:tcPr>
            <w:tcW w:w="1266" w:type="pct"/>
            <w:tcBorders>
              <w:top w:val="single" w:sz="4" w:space="0" w:color="auto"/>
              <w:left w:val="single" w:sz="4" w:space="0" w:color="auto"/>
              <w:bottom w:val="single" w:sz="4" w:space="0" w:color="auto"/>
              <w:right w:val="single" w:sz="4" w:space="0" w:color="auto"/>
            </w:tcBorders>
          </w:tcPr>
          <w:p w14:paraId="2930705C" w14:textId="77777777" w:rsidR="006B4B7C" w:rsidRPr="00036874" w:rsidRDefault="006B4B7C" w:rsidP="006B4B7C">
            <w:pPr>
              <w:jc w:val="both"/>
              <w:rPr>
                <w:sz w:val="24"/>
                <w:szCs w:val="24"/>
              </w:rPr>
            </w:pPr>
            <w:r w:rsidRPr="00036874">
              <w:rPr>
                <w:sz w:val="24"/>
                <w:szCs w:val="24"/>
              </w:rPr>
              <w:lastRenderedPageBreak/>
              <w:t xml:space="preserve">Тема 3. Налоговый контроль в форме налогового мониторинга. </w:t>
            </w:r>
          </w:p>
          <w:p w14:paraId="6A020ECD" w14:textId="77777777" w:rsidR="006B4B7C" w:rsidRPr="00FC4A3D" w:rsidRDefault="006B4B7C" w:rsidP="006B4B7C">
            <w:pPr>
              <w:jc w:val="both"/>
              <w:rPr>
                <w:bCs/>
                <w:sz w:val="24"/>
                <w:szCs w:val="24"/>
                <w:lang w:eastAsia="en-US"/>
              </w:rPr>
            </w:pPr>
          </w:p>
        </w:tc>
        <w:tc>
          <w:tcPr>
            <w:tcW w:w="2138" w:type="pct"/>
            <w:shd w:val="clear" w:color="auto" w:fill="auto"/>
          </w:tcPr>
          <w:p w14:paraId="5D9503ED" w14:textId="77777777" w:rsidR="006B4B7C" w:rsidRPr="006B4B7C" w:rsidRDefault="006B4B7C" w:rsidP="006B4B7C">
            <w:pPr>
              <w:keepNext/>
              <w:jc w:val="both"/>
              <w:rPr>
                <w:bCs/>
                <w:sz w:val="24"/>
                <w:szCs w:val="24"/>
              </w:rPr>
            </w:pPr>
            <w:r w:rsidRPr="006B4B7C">
              <w:rPr>
                <w:bCs/>
                <w:sz w:val="24"/>
                <w:szCs w:val="24"/>
              </w:rPr>
              <w:t xml:space="preserve">Порядок представления заявления о проведении налогового мониторинга, принятия решения о проведении (об отказе в проведении) налогового мониторинга. Порядок досрочного прекращения налогового мониторинга. </w:t>
            </w:r>
          </w:p>
          <w:p w14:paraId="6BFEB50C" w14:textId="38C4954E" w:rsidR="006B4B7C" w:rsidRPr="006B4B7C" w:rsidRDefault="006B4B7C" w:rsidP="006B4B7C">
            <w:pPr>
              <w:keepNext/>
              <w:jc w:val="both"/>
              <w:rPr>
                <w:bCs/>
                <w:sz w:val="24"/>
                <w:szCs w:val="24"/>
              </w:rPr>
            </w:pPr>
            <w:r w:rsidRPr="006B4B7C">
              <w:rPr>
                <w:bCs/>
                <w:sz w:val="24"/>
                <w:szCs w:val="24"/>
              </w:rPr>
              <w:t>Особенности регламента информационного взаимодействия, порядок раскрытия и представление информации о рисках идентифицируемых в целях налогового мониторинга.</w:t>
            </w:r>
          </w:p>
        </w:tc>
        <w:tc>
          <w:tcPr>
            <w:tcW w:w="1596" w:type="pct"/>
          </w:tcPr>
          <w:p w14:paraId="257480C0" w14:textId="718FA213" w:rsidR="006B4B7C" w:rsidRPr="00FC4A3D" w:rsidRDefault="006B4B7C" w:rsidP="006B4B7C">
            <w:pPr>
              <w:keepNext/>
              <w:jc w:val="center"/>
              <w:rPr>
                <w:b/>
                <w:sz w:val="24"/>
                <w:szCs w:val="24"/>
              </w:rPr>
            </w:pPr>
            <w:r w:rsidRPr="006B4B7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6B4B7C">
              <w:rPr>
                <w:color w:val="000000"/>
                <w:sz w:val="24"/>
                <w:szCs w:val="24"/>
              </w:rPr>
              <w:t>работа с СПС Консультант+.</w:t>
            </w:r>
          </w:p>
        </w:tc>
      </w:tr>
      <w:tr w:rsidR="006B4B7C" w:rsidRPr="005532E3" w14:paraId="424A6976" w14:textId="77777777" w:rsidTr="00B1515B">
        <w:tc>
          <w:tcPr>
            <w:tcW w:w="1266" w:type="pct"/>
            <w:tcBorders>
              <w:top w:val="single" w:sz="4" w:space="0" w:color="auto"/>
              <w:left w:val="single" w:sz="4" w:space="0" w:color="auto"/>
              <w:bottom w:val="single" w:sz="4" w:space="0" w:color="auto"/>
              <w:right w:val="single" w:sz="4" w:space="0" w:color="auto"/>
            </w:tcBorders>
          </w:tcPr>
          <w:p w14:paraId="42534912" w14:textId="13C5793D" w:rsidR="006B4B7C" w:rsidRPr="00036874" w:rsidRDefault="006B4B7C" w:rsidP="006B4B7C">
            <w:pPr>
              <w:jc w:val="both"/>
              <w:rPr>
                <w:sz w:val="24"/>
                <w:szCs w:val="24"/>
              </w:rPr>
            </w:pPr>
            <w:r w:rsidRPr="00036874">
              <w:rPr>
                <w:sz w:val="24"/>
                <w:szCs w:val="24"/>
              </w:rPr>
              <w:t>Тема 4. Понятия, содержание, виды и формы валютного контроля</w:t>
            </w:r>
            <w:r w:rsidR="008249EA">
              <w:rPr>
                <w:sz w:val="24"/>
                <w:szCs w:val="24"/>
              </w:rPr>
              <w:t>.</w:t>
            </w:r>
          </w:p>
          <w:p w14:paraId="2DD342FB" w14:textId="77777777" w:rsidR="006B4B7C" w:rsidRPr="00FC4A3D" w:rsidRDefault="006B4B7C" w:rsidP="006B4B7C">
            <w:pPr>
              <w:jc w:val="both"/>
              <w:rPr>
                <w:bCs/>
                <w:sz w:val="24"/>
                <w:szCs w:val="24"/>
                <w:lang w:eastAsia="en-US"/>
              </w:rPr>
            </w:pPr>
          </w:p>
        </w:tc>
        <w:tc>
          <w:tcPr>
            <w:tcW w:w="2138" w:type="pct"/>
            <w:shd w:val="clear" w:color="auto" w:fill="auto"/>
          </w:tcPr>
          <w:p w14:paraId="02D6F04B" w14:textId="42DEC100" w:rsidR="006B4B7C" w:rsidRPr="006B4B7C" w:rsidRDefault="006B4B7C" w:rsidP="006B4B7C">
            <w:pPr>
              <w:keepNext/>
              <w:jc w:val="both"/>
              <w:rPr>
                <w:bCs/>
                <w:sz w:val="24"/>
                <w:szCs w:val="24"/>
              </w:rPr>
            </w:pPr>
            <w:r w:rsidRPr="006B4B7C">
              <w:rPr>
                <w:bCs/>
                <w:sz w:val="24"/>
                <w:szCs w:val="24"/>
              </w:rPr>
              <w:t xml:space="preserve">Права и обязанности резидентов и нерезидентов как участников валютного контроля. Валютное законодательство Российской Федерации. Правовые акты РФ, регулирующие валютные отношения. Правовой режим валютных операций, счетов и вкладов резидентов и нерезидентов. </w:t>
            </w:r>
          </w:p>
          <w:p w14:paraId="1CBD706D" w14:textId="7CE86E4C" w:rsidR="006B4B7C" w:rsidRPr="006B4B7C" w:rsidRDefault="006B4B7C" w:rsidP="006B4B7C">
            <w:pPr>
              <w:keepNext/>
              <w:jc w:val="both"/>
              <w:rPr>
                <w:bCs/>
                <w:sz w:val="24"/>
                <w:szCs w:val="24"/>
              </w:rPr>
            </w:pPr>
            <w:r w:rsidRPr="006B4B7C">
              <w:rPr>
                <w:bCs/>
                <w:sz w:val="24"/>
                <w:szCs w:val="24"/>
              </w:rPr>
              <w:t>Информационные основы валютного контроля. Валютный контроль и противодействие отмыванию преступных доходов и финансированию терроризма.</w:t>
            </w:r>
          </w:p>
        </w:tc>
        <w:tc>
          <w:tcPr>
            <w:tcW w:w="1596" w:type="pct"/>
          </w:tcPr>
          <w:p w14:paraId="2A8EC5E3" w14:textId="6EAA2868" w:rsidR="006B4B7C" w:rsidRPr="00FC4A3D" w:rsidRDefault="006B4B7C" w:rsidP="006B4B7C">
            <w:pPr>
              <w:keepNext/>
              <w:jc w:val="center"/>
              <w:rPr>
                <w:b/>
                <w:sz w:val="24"/>
                <w:szCs w:val="24"/>
              </w:rPr>
            </w:pPr>
            <w:r w:rsidRPr="006B4B7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6B4B7C">
              <w:rPr>
                <w:color w:val="000000"/>
                <w:sz w:val="24"/>
                <w:szCs w:val="24"/>
              </w:rPr>
              <w:t>работа с СПС Консультант+.</w:t>
            </w:r>
          </w:p>
        </w:tc>
      </w:tr>
      <w:tr w:rsidR="006B4B7C" w:rsidRPr="005532E3" w14:paraId="555E685C" w14:textId="77777777" w:rsidTr="00B1515B">
        <w:tc>
          <w:tcPr>
            <w:tcW w:w="1266" w:type="pct"/>
            <w:tcBorders>
              <w:top w:val="single" w:sz="4" w:space="0" w:color="auto"/>
              <w:left w:val="single" w:sz="4" w:space="0" w:color="auto"/>
              <w:bottom w:val="single" w:sz="4" w:space="0" w:color="auto"/>
              <w:right w:val="single" w:sz="4" w:space="0" w:color="auto"/>
            </w:tcBorders>
          </w:tcPr>
          <w:p w14:paraId="30E95BF5" w14:textId="1027149A" w:rsidR="006B4B7C" w:rsidRPr="00FC4A3D" w:rsidRDefault="006B4B7C" w:rsidP="006B4B7C">
            <w:pPr>
              <w:spacing w:line="276" w:lineRule="auto"/>
              <w:jc w:val="both"/>
              <w:rPr>
                <w:sz w:val="24"/>
                <w:szCs w:val="24"/>
                <w:lang w:eastAsia="en-US"/>
              </w:rPr>
            </w:pPr>
            <w:r w:rsidRPr="00036874">
              <w:rPr>
                <w:sz w:val="24"/>
                <w:szCs w:val="24"/>
              </w:rPr>
              <w:t xml:space="preserve">Тема 5. Организация валютного контроля. </w:t>
            </w:r>
          </w:p>
        </w:tc>
        <w:tc>
          <w:tcPr>
            <w:tcW w:w="2138" w:type="pct"/>
            <w:shd w:val="clear" w:color="auto" w:fill="auto"/>
          </w:tcPr>
          <w:p w14:paraId="0379A4B8" w14:textId="3C1BC333" w:rsidR="006B4B7C" w:rsidRPr="006B4B7C" w:rsidRDefault="006B4B7C" w:rsidP="006B4B7C">
            <w:pPr>
              <w:keepNext/>
              <w:jc w:val="both"/>
              <w:rPr>
                <w:bCs/>
                <w:sz w:val="24"/>
                <w:szCs w:val="24"/>
              </w:rPr>
            </w:pPr>
            <w:r w:rsidRPr="006B4B7C">
              <w:rPr>
                <w:bCs/>
                <w:sz w:val="24"/>
                <w:szCs w:val="24"/>
              </w:rPr>
              <w:t xml:space="preserve">Порядок оформления паспорта сделки проведении валютных операций резидентом нерезидентом, заключающихся осуществлении расчетов и переводов через резидента, открытые уполномоченных банках, а </w:t>
            </w:r>
            <w:r w:rsidRPr="006B4B7C">
              <w:rPr>
                <w:bCs/>
                <w:sz w:val="24"/>
                <w:szCs w:val="24"/>
              </w:rPr>
              <w:lastRenderedPageBreak/>
              <w:t>также через счета в банке-нерезиденте. Технология валютного контроля за получением валютной выручки от экспорта товаров и обоснованностью платежей за ввезенные на таможенную территорию РФ товары. Валютный контроль при заявлении различных таможенных процедур. Валютный контроль за операциями неторгового характера. Перемещение через таможенную границу РФ драгоценных металлов и драгоценных камней.</w:t>
            </w:r>
          </w:p>
        </w:tc>
        <w:tc>
          <w:tcPr>
            <w:tcW w:w="1596" w:type="pct"/>
          </w:tcPr>
          <w:p w14:paraId="6CB0CABB" w14:textId="4B7A88DD" w:rsidR="006B4B7C" w:rsidRPr="006B4B7C" w:rsidRDefault="006B4B7C" w:rsidP="006B4B7C">
            <w:pPr>
              <w:keepNext/>
              <w:jc w:val="center"/>
              <w:rPr>
                <w:sz w:val="24"/>
                <w:szCs w:val="24"/>
              </w:rPr>
            </w:pPr>
            <w:r w:rsidRPr="006B4B7C">
              <w:rPr>
                <w:sz w:val="24"/>
                <w:szCs w:val="24"/>
              </w:rPr>
              <w:lastRenderedPageBreak/>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w:t>
            </w:r>
            <w:r w:rsidRPr="006B4B7C">
              <w:rPr>
                <w:sz w:val="24"/>
                <w:szCs w:val="24"/>
              </w:rPr>
              <w:lastRenderedPageBreak/>
              <w:t xml:space="preserve">его презентации. Подготовка к дискуссии. </w:t>
            </w:r>
            <w:r w:rsidRPr="006B4B7C">
              <w:rPr>
                <w:color w:val="000000"/>
                <w:sz w:val="24"/>
                <w:szCs w:val="24"/>
              </w:rPr>
              <w:t>работа с СПС Консультант+.</w:t>
            </w:r>
          </w:p>
        </w:tc>
      </w:tr>
      <w:tr w:rsidR="006B4B7C" w:rsidRPr="005532E3" w14:paraId="3164CDE3" w14:textId="77777777" w:rsidTr="00B1515B">
        <w:tc>
          <w:tcPr>
            <w:tcW w:w="1266" w:type="pct"/>
            <w:tcBorders>
              <w:top w:val="single" w:sz="4" w:space="0" w:color="auto"/>
              <w:left w:val="single" w:sz="4" w:space="0" w:color="auto"/>
              <w:bottom w:val="single" w:sz="4" w:space="0" w:color="auto"/>
              <w:right w:val="single" w:sz="4" w:space="0" w:color="auto"/>
            </w:tcBorders>
          </w:tcPr>
          <w:p w14:paraId="464E2259" w14:textId="51C87F38" w:rsidR="006B4B7C" w:rsidRPr="00036874" w:rsidRDefault="006B4B7C" w:rsidP="006B4B7C">
            <w:pPr>
              <w:jc w:val="both"/>
              <w:rPr>
                <w:sz w:val="24"/>
                <w:szCs w:val="24"/>
              </w:rPr>
            </w:pPr>
            <w:r w:rsidRPr="00036874">
              <w:rPr>
                <w:sz w:val="24"/>
                <w:szCs w:val="24"/>
              </w:rPr>
              <w:lastRenderedPageBreak/>
              <w:t xml:space="preserve">Тема 6. </w:t>
            </w:r>
            <w:r w:rsidR="008249EA" w:rsidRPr="008249EA">
              <w:rPr>
                <w:sz w:val="24"/>
                <w:szCs w:val="24"/>
              </w:rPr>
              <w:t>Ответственность за нарушение норм налогового и валютного законодательства Российской Федерации</w:t>
            </w:r>
            <w:r w:rsidR="008249EA">
              <w:rPr>
                <w:sz w:val="24"/>
                <w:szCs w:val="24"/>
              </w:rPr>
              <w:t>.</w:t>
            </w:r>
          </w:p>
          <w:p w14:paraId="661A26C9" w14:textId="77777777" w:rsidR="006B4B7C" w:rsidRPr="00FC4A3D" w:rsidRDefault="006B4B7C" w:rsidP="006B4B7C">
            <w:pPr>
              <w:spacing w:line="276" w:lineRule="auto"/>
              <w:jc w:val="both"/>
              <w:rPr>
                <w:sz w:val="24"/>
                <w:szCs w:val="24"/>
                <w:lang w:eastAsia="en-US"/>
              </w:rPr>
            </w:pPr>
          </w:p>
        </w:tc>
        <w:tc>
          <w:tcPr>
            <w:tcW w:w="2138" w:type="pct"/>
            <w:shd w:val="clear" w:color="auto" w:fill="auto"/>
          </w:tcPr>
          <w:p w14:paraId="144EE9AA" w14:textId="13885E12" w:rsidR="006B4B7C" w:rsidRPr="006B4B7C" w:rsidRDefault="006B4B7C" w:rsidP="006B4B7C">
            <w:pPr>
              <w:keepNext/>
              <w:jc w:val="both"/>
              <w:rPr>
                <w:bCs/>
                <w:sz w:val="24"/>
                <w:szCs w:val="24"/>
              </w:rPr>
            </w:pPr>
            <w:r w:rsidRPr="006B4B7C">
              <w:rPr>
                <w:bCs/>
                <w:sz w:val="24"/>
                <w:szCs w:val="24"/>
              </w:rPr>
              <w:t>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w:t>
            </w:r>
          </w:p>
        </w:tc>
        <w:tc>
          <w:tcPr>
            <w:tcW w:w="1596" w:type="pct"/>
          </w:tcPr>
          <w:p w14:paraId="3266EB7C" w14:textId="359DBC74" w:rsidR="006B4B7C" w:rsidRPr="006B4B7C" w:rsidRDefault="006B4B7C" w:rsidP="006B4B7C">
            <w:pPr>
              <w:keepNext/>
              <w:jc w:val="center"/>
              <w:rPr>
                <w:sz w:val="24"/>
                <w:szCs w:val="24"/>
              </w:rPr>
            </w:pPr>
            <w:r w:rsidRPr="006B4B7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6B4B7C">
              <w:rPr>
                <w:color w:val="000000"/>
                <w:sz w:val="24"/>
                <w:szCs w:val="24"/>
              </w:rPr>
              <w:t>работа с СПС Консультант+.</w:t>
            </w:r>
          </w:p>
        </w:tc>
      </w:tr>
    </w:tbl>
    <w:p w14:paraId="2518205E" w14:textId="77777777" w:rsidR="006B4B7C" w:rsidRDefault="006B4B7C" w:rsidP="006D676E">
      <w:pPr>
        <w:ind w:firstLine="709"/>
        <w:jc w:val="both"/>
        <w:rPr>
          <w:b/>
          <w:sz w:val="28"/>
          <w:szCs w:val="28"/>
        </w:rPr>
      </w:pPr>
    </w:p>
    <w:p w14:paraId="40187056" w14:textId="77777777" w:rsidR="006B4B7C" w:rsidRDefault="006B4B7C" w:rsidP="006D676E">
      <w:pPr>
        <w:ind w:firstLine="709"/>
        <w:jc w:val="both"/>
        <w:rPr>
          <w:b/>
          <w:sz w:val="28"/>
          <w:szCs w:val="28"/>
        </w:rPr>
      </w:pPr>
    </w:p>
    <w:p w14:paraId="4BB06A4B" w14:textId="77777777" w:rsidR="006B4B7C" w:rsidRDefault="006B4B7C" w:rsidP="006B4B7C">
      <w:pPr>
        <w:keepNext/>
        <w:ind w:firstLine="709"/>
        <w:jc w:val="both"/>
        <w:rPr>
          <w:b/>
          <w:sz w:val="28"/>
          <w:szCs w:val="28"/>
        </w:rPr>
      </w:pPr>
      <w:r w:rsidRPr="00E23B66">
        <w:rPr>
          <w:b/>
          <w:sz w:val="28"/>
          <w:szCs w:val="28"/>
        </w:rPr>
        <w:t xml:space="preserve">6.2. </w:t>
      </w:r>
      <w:r w:rsidRPr="001923B8">
        <w:rPr>
          <w:b/>
          <w:sz w:val="28"/>
          <w:szCs w:val="28"/>
        </w:rPr>
        <w:t>Методическое обеспечение для аудиторной и внеаудиторной самостоятельной работы</w:t>
      </w:r>
    </w:p>
    <w:p w14:paraId="49EAA200" w14:textId="4DB4DAFB" w:rsidR="006B4B7C" w:rsidRPr="00E23B66" w:rsidRDefault="006B4B7C" w:rsidP="006B4B7C">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4955C346" w14:textId="77777777" w:rsidR="006B4B7C" w:rsidRPr="00E23B66" w:rsidRDefault="006B4B7C" w:rsidP="006B4B7C">
      <w:pPr>
        <w:spacing w:line="360" w:lineRule="auto"/>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4654676C" w14:textId="53A25BEB" w:rsidR="00DC18EB" w:rsidRPr="00FC4A3D" w:rsidRDefault="00DC18EB" w:rsidP="00DC18EB">
      <w:pPr>
        <w:suppressAutoHyphens/>
        <w:ind w:right="70" w:firstLine="720"/>
        <w:jc w:val="right"/>
        <w:rPr>
          <w:sz w:val="28"/>
          <w:szCs w:val="28"/>
        </w:rPr>
      </w:pPr>
      <w:r>
        <w:rPr>
          <w:sz w:val="28"/>
          <w:szCs w:val="28"/>
        </w:rPr>
        <w:t>Таблица 6</w:t>
      </w:r>
    </w:p>
    <w:p w14:paraId="1F0E90FF" w14:textId="77777777" w:rsidR="007B2A15" w:rsidRPr="008F5A5B" w:rsidRDefault="007B2A15" w:rsidP="006D676E">
      <w:pPr>
        <w:suppressAutoHyphens/>
        <w:ind w:right="70"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7B2A15" w14:paraId="29A853ED" w14:textId="77777777" w:rsidTr="00023EAC">
        <w:tc>
          <w:tcPr>
            <w:tcW w:w="1206" w:type="dxa"/>
            <w:tcBorders>
              <w:top w:val="single" w:sz="4" w:space="0" w:color="auto"/>
              <w:left w:val="single" w:sz="4" w:space="0" w:color="auto"/>
              <w:bottom w:val="single" w:sz="4" w:space="0" w:color="auto"/>
              <w:right w:val="single" w:sz="4" w:space="0" w:color="auto"/>
            </w:tcBorders>
            <w:hideMark/>
          </w:tcPr>
          <w:p w14:paraId="2658537F"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2587FEDD" w14:textId="77777777" w:rsidR="007B2A15" w:rsidRPr="00FC4A3D" w:rsidRDefault="007B2A15" w:rsidP="00023EAC">
            <w:pPr>
              <w:suppressAutoHyphens/>
              <w:spacing w:line="276" w:lineRule="auto"/>
              <w:ind w:right="70"/>
              <w:rPr>
                <w:b/>
                <w:sz w:val="24"/>
                <w:szCs w:val="24"/>
                <w:lang w:eastAsia="en-US"/>
              </w:rPr>
            </w:pPr>
            <w:r w:rsidRPr="00FC4A3D">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6D4921F3"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Баллы</w:t>
            </w:r>
          </w:p>
        </w:tc>
      </w:tr>
      <w:tr w:rsidR="007B2A15" w14:paraId="5DF05436" w14:textId="77777777" w:rsidTr="00023EAC">
        <w:tc>
          <w:tcPr>
            <w:tcW w:w="1206" w:type="dxa"/>
            <w:tcBorders>
              <w:top w:val="single" w:sz="4" w:space="0" w:color="auto"/>
              <w:left w:val="single" w:sz="4" w:space="0" w:color="auto"/>
              <w:bottom w:val="single" w:sz="4" w:space="0" w:color="auto"/>
              <w:right w:val="single" w:sz="4" w:space="0" w:color="auto"/>
            </w:tcBorders>
            <w:hideMark/>
          </w:tcPr>
          <w:p w14:paraId="39A86D43"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0D7465BB" w14:textId="77777777" w:rsidR="007B2A15" w:rsidRPr="00FC4A3D" w:rsidRDefault="007B2A15" w:rsidP="00023EAC">
            <w:pPr>
              <w:suppressAutoHyphens/>
              <w:spacing w:line="276" w:lineRule="auto"/>
              <w:ind w:right="70"/>
              <w:rPr>
                <w:sz w:val="24"/>
                <w:szCs w:val="24"/>
                <w:lang w:eastAsia="en-US"/>
              </w:rPr>
            </w:pPr>
            <w:r w:rsidRPr="00FC4A3D">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456F67DD"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40</w:t>
            </w:r>
          </w:p>
        </w:tc>
      </w:tr>
      <w:tr w:rsidR="007B2A15" w14:paraId="566FB177" w14:textId="77777777" w:rsidTr="00023EAC">
        <w:trPr>
          <w:trHeight w:val="256"/>
        </w:trPr>
        <w:tc>
          <w:tcPr>
            <w:tcW w:w="1206" w:type="dxa"/>
            <w:tcBorders>
              <w:top w:val="single" w:sz="4" w:space="0" w:color="auto"/>
              <w:left w:val="single" w:sz="4" w:space="0" w:color="auto"/>
              <w:bottom w:val="single" w:sz="4" w:space="0" w:color="auto"/>
              <w:right w:val="single" w:sz="4" w:space="0" w:color="auto"/>
            </w:tcBorders>
            <w:hideMark/>
          </w:tcPr>
          <w:p w14:paraId="67DB8E08"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CE4B0C1" w14:textId="37043BB6" w:rsidR="007B2A15" w:rsidRPr="00FC4A3D" w:rsidRDefault="00DC18EB" w:rsidP="00023EAC">
            <w:pPr>
              <w:suppressAutoHyphens/>
              <w:spacing w:line="276" w:lineRule="auto"/>
              <w:ind w:right="70"/>
              <w:rPr>
                <w:sz w:val="24"/>
                <w:szCs w:val="24"/>
                <w:lang w:eastAsia="en-US"/>
              </w:rPr>
            </w:pPr>
            <w:r>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1C5DD2E1"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60</w:t>
            </w:r>
          </w:p>
        </w:tc>
      </w:tr>
      <w:tr w:rsidR="007B2A15" w14:paraId="42665127" w14:textId="77777777" w:rsidTr="00023EAC">
        <w:tc>
          <w:tcPr>
            <w:tcW w:w="1206" w:type="dxa"/>
            <w:tcBorders>
              <w:top w:val="single" w:sz="4" w:space="0" w:color="auto"/>
              <w:left w:val="single" w:sz="4" w:space="0" w:color="auto"/>
              <w:bottom w:val="single" w:sz="4" w:space="0" w:color="auto"/>
              <w:right w:val="single" w:sz="4" w:space="0" w:color="auto"/>
            </w:tcBorders>
          </w:tcPr>
          <w:p w14:paraId="15F8171F" w14:textId="77777777" w:rsidR="007B2A15" w:rsidRPr="00FC4A3D" w:rsidRDefault="007B2A15" w:rsidP="00023EAC">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699BC186" w14:textId="77777777" w:rsidR="007B2A15" w:rsidRPr="00FC4A3D" w:rsidRDefault="007B2A15" w:rsidP="00023EAC">
            <w:pPr>
              <w:suppressAutoHyphens/>
              <w:spacing w:line="276" w:lineRule="auto"/>
              <w:ind w:right="70"/>
              <w:rPr>
                <w:b/>
                <w:sz w:val="24"/>
                <w:szCs w:val="24"/>
                <w:lang w:eastAsia="en-US"/>
              </w:rPr>
            </w:pPr>
            <w:r w:rsidRPr="00FC4A3D">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175C138A"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100</w:t>
            </w:r>
          </w:p>
        </w:tc>
      </w:tr>
    </w:tbl>
    <w:p w14:paraId="6A440B99" w14:textId="77777777" w:rsidR="007B2A15" w:rsidRDefault="007B2A15" w:rsidP="007B2A15">
      <w:pPr>
        <w:keepNext/>
        <w:ind w:firstLine="709"/>
        <w:jc w:val="both"/>
        <w:rPr>
          <w:b/>
          <w:sz w:val="28"/>
          <w:szCs w:val="28"/>
        </w:rPr>
      </w:pPr>
    </w:p>
    <w:p w14:paraId="4F7DE2E5" w14:textId="77ECA258" w:rsidR="007B2A15" w:rsidRDefault="007B2A15" w:rsidP="007B2A15">
      <w:pPr>
        <w:ind w:firstLine="709"/>
        <w:jc w:val="both"/>
        <w:rPr>
          <w:b/>
          <w:sz w:val="28"/>
          <w:szCs w:val="28"/>
        </w:rPr>
      </w:pPr>
    </w:p>
    <w:p w14:paraId="4C1CFFC1" w14:textId="0F8C7DA3" w:rsidR="00152318" w:rsidRDefault="00152318" w:rsidP="007B2A15">
      <w:pPr>
        <w:ind w:firstLine="709"/>
        <w:jc w:val="both"/>
        <w:rPr>
          <w:b/>
          <w:sz w:val="28"/>
          <w:szCs w:val="28"/>
        </w:rPr>
      </w:pPr>
    </w:p>
    <w:p w14:paraId="1BBC869F" w14:textId="77777777" w:rsidR="00152318" w:rsidRDefault="00152318" w:rsidP="007B2A15">
      <w:pPr>
        <w:ind w:firstLine="709"/>
        <w:jc w:val="both"/>
        <w:rPr>
          <w:b/>
          <w:sz w:val="28"/>
          <w:szCs w:val="28"/>
        </w:rPr>
      </w:pPr>
    </w:p>
    <w:p w14:paraId="2B763DC4" w14:textId="77777777" w:rsidR="007B2A15" w:rsidRPr="00FC4A3D" w:rsidRDefault="007B2A15" w:rsidP="007B2A15">
      <w:pPr>
        <w:suppressAutoHyphens/>
        <w:jc w:val="center"/>
        <w:rPr>
          <w:b/>
          <w:sz w:val="28"/>
          <w:szCs w:val="28"/>
        </w:rPr>
      </w:pPr>
      <w:r w:rsidRPr="00FC4A3D">
        <w:rPr>
          <w:b/>
          <w:sz w:val="28"/>
          <w:szCs w:val="28"/>
        </w:rPr>
        <w:lastRenderedPageBreak/>
        <w:t>Формы текущего контроля успеваемости и их балльная оценка</w:t>
      </w:r>
    </w:p>
    <w:p w14:paraId="722C421F" w14:textId="16AD2828" w:rsidR="007B2A15" w:rsidRPr="00DC18EB" w:rsidRDefault="00DC18EB" w:rsidP="00DC18EB">
      <w:pPr>
        <w:suppressAutoHyphens/>
        <w:jc w:val="right"/>
        <w:rPr>
          <w:bCs/>
          <w:sz w:val="28"/>
          <w:szCs w:val="28"/>
        </w:rPr>
      </w:pPr>
      <w:r w:rsidRPr="00DC18EB">
        <w:rPr>
          <w:bCs/>
          <w:sz w:val="28"/>
          <w:szCs w:val="28"/>
        </w:rPr>
        <w:t xml:space="preserve">Таблица </w:t>
      </w:r>
      <w:r>
        <w:rPr>
          <w:bCs/>
          <w:sz w:val="28"/>
          <w:szCs w:val="28"/>
        </w:rPr>
        <w:t>7</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7B2A15" w14:paraId="13B74771"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26F188C3" w14:textId="77777777" w:rsidR="007B2A15" w:rsidRPr="00FC4A3D" w:rsidRDefault="007B2A15" w:rsidP="00023EAC">
            <w:pPr>
              <w:spacing w:line="276" w:lineRule="auto"/>
              <w:jc w:val="center"/>
              <w:rPr>
                <w:rFonts w:eastAsia="Calibri"/>
                <w:b/>
                <w:sz w:val="24"/>
                <w:szCs w:val="24"/>
                <w:lang w:eastAsia="en-US"/>
              </w:rPr>
            </w:pPr>
            <w:r w:rsidRPr="00FC4A3D">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1B187117" w14:textId="77777777" w:rsidR="007B2A15" w:rsidRPr="00FC4A3D" w:rsidRDefault="007B2A15" w:rsidP="00023EAC">
            <w:pPr>
              <w:spacing w:line="276" w:lineRule="auto"/>
              <w:jc w:val="center"/>
              <w:rPr>
                <w:rFonts w:eastAsia="Calibri"/>
                <w:b/>
                <w:sz w:val="24"/>
                <w:szCs w:val="24"/>
                <w:lang w:eastAsia="en-US"/>
              </w:rPr>
            </w:pPr>
            <w:r w:rsidRPr="00FC4A3D">
              <w:rPr>
                <w:rFonts w:eastAsia="Calibri"/>
                <w:b/>
                <w:sz w:val="24"/>
                <w:szCs w:val="24"/>
                <w:lang w:eastAsia="en-US"/>
              </w:rPr>
              <w:t>Количество баллов</w:t>
            </w:r>
          </w:p>
        </w:tc>
      </w:tr>
      <w:tr w:rsidR="007B2A15" w14:paraId="4500C985"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793C637C"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CC1770C" w14:textId="4030A2EF" w:rsidR="007B2A15" w:rsidRPr="00FC4A3D" w:rsidRDefault="00B3465B" w:rsidP="00023EAC">
            <w:pPr>
              <w:spacing w:line="276" w:lineRule="auto"/>
              <w:jc w:val="center"/>
              <w:rPr>
                <w:rFonts w:eastAsia="Calibri"/>
                <w:sz w:val="24"/>
                <w:szCs w:val="24"/>
                <w:lang w:eastAsia="en-US"/>
              </w:rPr>
            </w:pPr>
            <w:r>
              <w:rPr>
                <w:rFonts w:eastAsia="Calibri"/>
                <w:sz w:val="24"/>
                <w:szCs w:val="24"/>
                <w:lang w:eastAsia="en-US"/>
              </w:rPr>
              <w:t>5</w:t>
            </w:r>
          </w:p>
        </w:tc>
      </w:tr>
      <w:tr w:rsidR="007B2A15" w14:paraId="4DF77986"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4A3FDC11"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EEA4F78" w14:textId="5DA3246A" w:rsidR="007B2A15" w:rsidRPr="00FC4A3D" w:rsidRDefault="00B3465B" w:rsidP="00023EAC">
            <w:pPr>
              <w:spacing w:line="276" w:lineRule="auto"/>
              <w:jc w:val="center"/>
              <w:rPr>
                <w:rFonts w:eastAsia="Calibri"/>
                <w:sz w:val="24"/>
                <w:szCs w:val="24"/>
                <w:lang w:eastAsia="en-US"/>
              </w:rPr>
            </w:pPr>
            <w:r>
              <w:rPr>
                <w:rFonts w:eastAsia="Calibri"/>
                <w:sz w:val="24"/>
                <w:szCs w:val="24"/>
                <w:lang w:eastAsia="en-US"/>
              </w:rPr>
              <w:t>5</w:t>
            </w:r>
          </w:p>
        </w:tc>
      </w:tr>
      <w:tr w:rsidR="007B2A15" w14:paraId="55C4456B"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29FDD5BC" w14:textId="18D849F2"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 xml:space="preserve">Выполнение заранее подготовленных для выступления на семинаре докладов, выступлений </w:t>
            </w:r>
            <w:r w:rsidR="006B4B7C">
              <w:rPr>
                <w:rFonts w:eastAsia="Calibri"/>
                <w:sz w:val="24"/>
                <w:szCs w:val="24"/>
                <w:lang w:eastAsia="en-US"/>
              </w:rPr>
              <w:t>практико-ориентированных заданий</w:t>
            </w:r>
            <w:r w:rsidRPr="00FC4A3D">
              <w:rPr>
                <w:rFonts w:eastAsia="Calibri"/>
                <w:sz w:val="24"/>
                <w:szCs w:val="24"/>
                <w:lang w:eastAsia="en-US"/>
              </w:rPr>
              <w:t xml:space="preserve">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9FD4ECA" w14:textId="150BE80A"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1</w:t>
            </w:r>
            <w:r w:rsidR="00B3465B">
              <w:rPr>
                <w:rFonts w:eastAsia="Calibri"/>
                <w:sz w:val="24"/>
                <w:szCs w:val="24"/>
                <w:lang w:eastAsia="en-US"/>
              </w:rPr>
              <w:t>0</w:t>
            </w:r>
          </w:p>
        </w:tc>
      </w:tr>
      <w:tr w:rsidR="007B2A15" w14:paraId="10632C5A"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65A7EFE3" w14:textId="5ADF51E5" w:rsidR="007B2A15" w:rsidRPr="00FC4A3D" w:rsidRDefault="00DC18EB" w:rsidP="00023EAC">
            <w:pPr>
              <w:spacing w:line="276" w:lineRule="auto"/>
              <w:jc w:val="both"/>
              <w:rPr>
                <w:rFonts w:eastAsia="Calibri"/>
                <w:sz w:val="24"/>
                <w:szCs w:val="24"/>
                <w:lang w:eastAsia="en-US"/>
              </w:rPr>
            </w:pPr>
            <w:r>
              <w:rPr>
                <w:rFonts w:eastAsia="Calibri"/>
                <w:sz w:val="24"/>
                <w:szCs w:val="24"/>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76AAC562" w14:textId="7E467592" w:rsidR="007B2A15" w:rsidRPr="00FC4A3D" w:rsidRDefault="00B3465B" w:rsidP="00023EAC">
            <w:pPr>
              <w:spacing w:line="276" w:lineRule="auto"/>
              <w:jc w:val="center"/>
              <w:rPr>
                <w:rFonts w:eastAsia="Calibri"/>
                <w:sz w:val="24"/>
                <w:szCs w:val="24"/>
                <w:lang w:eastAsia="en-US"/>
              </w:rPr>
            </w:pPr>
            <w:r>
              <w:rPr>
                <w:rFonts w:eastAsia="Calibri"/>
                <w:sz w:val="24"/>
                <w:szCs w:val="24"/>
                <w:lang w:eastAsia="en-US"/>
              </w:rPr>
              <w:t>20</w:t>
            </w:r>
          </w:p>
        </w:tc>
      </w:tr>
      <w:tr w:rsidR="007B2A15" w14:paraId="1CB3BC0D"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47A933F7"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413B5835"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40</w:t>
            </w:r>
          </w:p>
        </w:tc>
      </w:tr>
    </w:tbl>
    <w:p w14:paraId="682130A1" w14:textId="5317AE85" w:rsidR="008E5DB9" w:rsidRDefault="008E5DB9" w:rsidP="00F95658">
      <w:pPr>
        <w:keepNext/>
        <w:ind w:firstLine="709"/>
        <w:jc w:val="both"/>
        <w:rPr>
          <w:b/>
          <w:sz w:val="28"/>
          <w:szCs w:val="28"/>
        </w:rPr>
      </w:pPr>
    </w:p>
    <w:p w14:paraId="4EC2E57F" w14:textId="3C99951E" w:rsidR="00380DBE" w:rsidRPr="007D7F9C" w:rsidRDefault="00380DBE" w:rsidP="006B4B7C">
      <w:pPr>
        <w:ind w:firstLine="709"/>
        <w:rPr>
          <w:b/>
          <w:sz w:val="28"/>
          <w:szCs w:val="28"/>
        </w:rPr>
      </w:pPr>
      <w:r w:rsidRPr="007D7F9C">
        <w:rPr>
          <w:b/>
          <w:sz w:val="28"/>
          <w:szCs w:val="28"/>
        </w:rPr>
        <w:t>Вопросы для самостоятельной работы:</w:t>
      </w:r>
    </w:p>
    <w:p w14:paraId="0B0DA5C2" w14:textId="77777777" w:rsidR="00C375CE" w:rsidRPr="00FC4A3D" w:rsidRDefault="00C375CE" w:rsidP="00380DBE">
      <w:pPr>
        <w:ind w:firstLine="709"/>
        <w:jc w:val="both"/>
        <w:rPr>
          <w:sz w:val="28"/>
          <w:szCs w:val="28"/>
        </w:rPr>
      </w:pPr>
    </w:p>
    <w:p w14:paraId="203B505C" w14:textId="356EB940" w:rsidR="00380DBE" w:rsidRPr="00B13BDA" w:rsidRDefault="003936AA" w:rsidP="00B13BDA">
      <w:pPr>
        <w:pStyle w:val="a6"/>
        <w:numPr>
          <w:ilvl w:val="0"/>
          <w:numId w:val="14"/>
        </w:numPr>
        <w:tabs>
          <w:tab w:val="left" w:pos="993"/>
        </w:tabs>
        <w:spacing w:line="360" w:lineRule="auto"/>
        <w:ind w:left="0" w:firstLine="709"/>
        <w:jc w:val="both"/>
        <w:rPr>
          <w:sz w:val="28"/>
          <w:szCs w:val="28"/>
        </w:rPr>
      </w:pPr>
      <w:r w:rsidRPr="00B13BDA">
        <w:rPr>
          <w:sz w:val="28"/>
          <w:szCs w:val="28"/>
        </w:rPr>
        <w:t xml:space="preserve">Формы </w:t>
      </w:r>
      <w:bookmarkStart w:id="11" w:name="_Hlk119940832"/>
      <w:r w:rsidRPr="00B13BDA">
        <w:rPr>
          <w:sz w:val="28"/>
          <w:szCs w:val="28"/>
        </w:rPr>
        <w:t xml:space="preserve">налогового и </w:t>
      </w:r>
      <w:bookmarkEnd w:id="11"/>
      <w:r w:rsidRPr="00B13BDA">
        <w:rPr>
          <w:sz w:val="28"/>
          <w:szCs w:val="28"/>
        </w:rPr>
        <w:t>валютного контроля.</w:t>
      </w:r>
      <w:r w:rsidR="00380DBE" w:rsidRPr="00B13BDA">
        <w:rPr>
          <w:sz w:val="28"/>
          <w:szCs w:val="28"/>
        </w:rPr>
        <w:t xml:space="preserve"> </w:t>
      </w:r>
    </w:p>
    <w:p w14:paraId="1E86A6E6" w14:textId="55FA86C5" w:rsidR="00380DBE" w:rsidRPr="00B13BDA" w:rsidRDefault="003936AA" w:rsidP="00B13BDA">
      <w:pPr>
        <w:pStyle w:val="a6"/>
        <w:numPr>
          <w:ilvl w:val="0"/>
          <w:numId w:val="14"/>
        </w:numPr>
        <w:tabs>
          <w:tab w:val="left" w:pos="993"/>
        </w:tabs>
        <w:spacing w:line="360" w:lineRule="auto"/>
        <w:ind w:left="0" w:firstLine="709"/>
        <w:jc w:val="both"/>
        <w:rPr>
          <w:sz w:val="28"/>
          <w:szCs w:val="28"/>
        </w:rPr>
      </w:pPr>
      <w:r w:rsidRPr="00B13BDA">
        <w:rPr>
          <w:sz w:val="28"/>
          <w:szCs w:val="28"/>
        </w:rPr>
        <w:t xml:space="preserve">Элементы налогового и валютного контроля. </w:t>
      </w:r>
    </w:p>
    <w:p w14:paraId="2EBD985A" w14:textId="48507E76" w:rsidR="00380DBE" w:rsidRPr="00B13BDA" w:rsidRDefault="00380DBE" w:rsidP="00B13BDA">
      <w:pPr>
        <w:pStyle w:val="a6"/>
        <w:numPr>
          <w:ilvl w:val="0"/>
          <w:numId w:val="14"/>
        </w:numPr>
        <w:tabs>
          <w:tab w:val="left" w:pos="993"/>
        </w:tabs>
        <w:spacing w:line="360" w:lineRule="auto"/>
        <w:ind w:left="0" w:firstLine="709"/>
        <w:jc w:val="both"/>
        <w:rPr>
          <w:sz w:val="28"/>
          <w:szCs w:val="28"/>
        </w:rPr>
      </w:pPr>
      <w:r w:rsidRPr="00B13BDA">
        <w:rPr>
          <w:sz w:val="28"/>
          <w:szCs w:val="28"/>
        </w:rPr>
        <w:t xml:space="preserve">Сущностные признаки </w:t>
      </w:r>
      <w:r w:rsidR="003936AA" w:rsidRPr="00B13BDA">
        <w:rPr>
          <w:sz w:val="28"/>
          <w:szCs w:val="28"/>
        </w:rPr>
        <w:t xml:space="preserve">налогового и валютного контроля. </w:t>
      </w:r>
    </w:p>
    <w:p w14:paraId="3A8A8385" w14:textId="094A8472" w:rsidR="00380DBE" w:rsidRPr="00B13BDA" w:rsidRDefault="00380DBE" w:rsidP="00B13BDA">
      <w:pPr>
        <w:pStyle w:val="a6"/>
        <w:numPr>
          <w:ilvl w:val="0"/>
          <w:numId w:val="14"/>
        </w:numPr>
        <w:tabs>
          <w:tab w:val="left" w:pos="993"/>
        </w:tabs>
        <w:spacing w:line="360" w:lineRule="auto"/>
        <w:ind w:left="0" w:firstLine="709"/>
        <w:jc w:val="both"/>
        <w:rPr>
          <w:sz w:val="28"/>
          <w:szCs w:val="28"/>
        </w:rPr>
      </w:pPr>
      <w:r w:rsidRPr="00B13BDA">
        <w:rPr>
          <w:sz w:val="28"/>
          <w:szCs w:val="28"/>
        </w:rPr>
        <w:t>Виды</w:t>
      </w:r>
      <w:r w:rsidR="003936AA" w:rsidRPr="00B13BDA">
        <w:rPr>
          <w:sz w:val="28"/>
          <w:szCs w:val="28"/>
        </w:rPr>
        <w:t xml:space="preserve"> налогового и валютного контроля</w:t>
      </w:r>
      <w:r w:rsidRPr="00B13BDA">
        <w:rPr>
          <w:sz w:val="28"/>
          <w:szCs w:val="28"/>
        </w:rPr>
        <w:t>.</w:t>
      </w:r>
    </w:p>
    <w:p w14:paraId="4AA1CD83" w14:textId="4BD94AE2" w:rsidR="00380DBE" w:rsidRPr="00B13BDA" w:rsidRDefault="003936AA" w:rsidP="00B13BDA">
      <w:pPr>
        <w:pStyle w:val="a6"/>
        <w:numPr>
          <w:ilvl w:val="0"/>
          <w:numId w:val="14"/>
        </w:numPr>
        <w:tabs>
          <w:tab w:val="left" w:pos="993"/>
        </w:tabs>
        <w:spacing w:line="360" w:lineRule="auto"/>
        <w:ind w:left="0" w:firstLine="709"/>
        <w:jc w:val="both"/>
        <w:rPr>
          <w:sz w:val="28"/>
          <w:szCs w:val="28"/>
        </w:rPr>
      </w:pPr>
      <w:r w:rsidRPr="00B13BDA">
        <w:rPr>
          <w:sz w:val="28"/>
          <w:szCs w:val="28"/>
        </w:rPr>
        <w:t xml:space="preserve">Принципы построения системы налогового и валютного контроля. </w:t>
      </w:r>
    </w:p>
    <w:p w14:paraId="3C55FE9F" w14:textId="36984BFB" w:rsidR="00380DBE" w:rsidRPr="00B13BDA" w:rsidRDefault="00380DBE" w:rsidP="00B13BDA">
      <w:pPr>
        <w:pStyle w:val="a6"/>
        <w:numPr>
          <w:ilvl w:val="0"/>
          <w:numId w:val="14"/>
        </w:numPr>
        <w:tabs>
          <w:tab w:val="left" w:pos="993"/>
        </w:tabs>
        <w:spacing w:line="360" w:lineRule="auto"/>
        <w:ind w:left="0" w:firstLine="709"/>
        <w:jc w:val="both"/>
        <w:rPr>
          <w:sz w:val="28"/>
          <w:szCs w:val="28"/>
        </w:rPr>
      </w:pPr>
      <w:r w:rsidRPr="00B13BDA">
        <w:rPr>
          <w:sz w:val="28"/>
          <w:szCs w:val="28"/>
        </w:rPr>
        <w:t>Состав плательщиков и объекты обложения</w:t>
      </w:r>
      <w:r w:rsidR="003936AA" w:rsidRPr="00B13BDA">
        <w:rPr>
          <w:sz w:val="28"/>
          <w:szCs w:val="28"/>
        </w:rPr>
        <w:t xml:space="preserve"> налогового и валютного контроля</w:t>
      </w:r>
      <w:r w:rsidRPr="00B13BDA">
        <w:rPr>
          <w:sz w:val="28"/>
          <w:szCs w:val="28"/>
        </w:rPr>
        <w:t xml:space="preserve">. </w:t>
      </w:r>
    </w:p>
    <w:p w14:paraId="4A15E00B" w14:textId="505E500E" w:rsidR="00380DBE" w:rsidRPr="00B13BDA" w:rsidRDefault="003936AA" w:rsidP="00B13BDA">
      <w:pPr>
        <w:pStyle w:val="a6"/>
        <w:numPr>
          <w:ilvl w:val="0"/>
          <w:numId w:val="14"/>
        </w:numPr>
        <w:tabs>
          <w:tab w:val="left" w:pos="993"/>
        </w:tabs>
        <w:spacing w:line="360" w:lineRule="auto"/>
        <w:ind w:left="0" w:firstLine="709"/>
        <w:jc w:val="both"/>
        <w:rPr>
          <w:sz w:val="28"/>
          <w:szCs w:val="28"/>
        </w:rPr>
      </w:pPr>
      <w:r w:rsidRPr="00B13BDA">
        <w:rPr>
          <w:sz w:val="28"/>
          <w:szCs w:val="28"/>
        </w:rPr>
        <w:t xml:space="preserve">Основные направления совершенствования налогового и валютного контроля. </w:t>
      </w:r>
    </w:p>
    <w:p w14:paraId="39296C47" w14:textId="77777777" w:rsidR="0012641A" w:rsidRDefault="003936AA" w:rsidP="0012641A">
      <w:pPr>
        <w:pStyle w:val="a6"/>
        <w:numPr>
          <w:ilvl w:val="0"/>
          <w:numId w:val="14"/>
        </w:numPr>
        <w:tabs>
          <w:tab w:val="left" w:pos="993"/>
        </w:tabs>
        <w:spacing w:line="360" w:lineRule="auto"/>
        <w:ind w:left="0" w:firstLine="709"/>
        <w:jc w:val="both"/>
        <w:rPr>
          <w:sz w:val="28"/>
          <w:szCs w:val="28"/>
        </w:rPr>
      </w:pPr>
      <w:r w:rsidRPr="00B13BDA">
        <w:rPr>
          <w:sz w:val="28"/>
          <w:szCs w:val="28"/>
        </w:rPr>
        <w:t xml:space="preserve">Международные аспекты налогового и валютного контроля. </w:t>
      </w:r>
    </w:p>
    <w:p w14:paraId="16B5E5E3" w14:textId="77777777" w:rsidR="0012641A" w:rsidRDefault="003936AA" w:rsidP="0012641A">
      <w:pPr>
        <w:pStyle w:val="a6"/>
        <w:numPr>
          <w:ilvl w:val="0"/>
          <w:numId w:val="14"/>
        </w:numPr>
        <w:tabs>
          <w:tab w:val="left" w:pos="993"/>
        </w:tabs>
        <w:spacing w:line="360" w:lineRule="auto"/>
        <w:ind w:left="0" w:firstLine="709"/>
        <w:jc w:val="both"/>
        <w:rPr>
          <w:sz w:val="28"/>
          <w:szCs w:val="28"/>
        </w:rPr>
      </w:pPr>
      <w:r w:rsidRPr="0012641A">
        <w:rPr>
          <w:sz w:val="28"/>
          <w:szCs w:val="28"/>
        </w:rPr>
        <w:t xml:space="preserve">Налоговые органы: функции, этапы </w:t>
      </w:r>
      <w:r w:rsidR="0012641A" w:rsidRPr="0012641A">
        <w:rPr>
          <w:sz w:val="28"/>
          <w:szCs w:val="28"/>
        </w:rPr>
        <w:t xml:space="preserve">и модели </w:t>
      </w:r>
      <w:r w:rsidRPr="0012641A">
        <w:rPr>
          <w:sz w:val="28"/>
          <w:szCs w:val="28"/>
        </w:rPr>
        <w:t>развития</w:t>
      </w:r>
      <w:r w:rsidR="0012641A" w:rsidRPr="0012641A">
        <w:rPr>
          <w:sz w:val="28"/>
          <w:szCs w:val="28"/>
        </w:rPr>
        <w:t>.</w:t>
      </w:r>
    </w:p>
    <w:p w14:paraId="4F355E40" w14:textId="77777777" w:rsidR="0012641A" w:rsidRDefault="00380DBE" w:rsidP="0012641A">
      <w:pPr>
        <w:pStyle w:val="a6"/>
        <w:numPr>
          <w:ilvl w:val="0"/>
          <w:numId w:val="14"/>
        </w:numPr>
        <w:tabs>
          <w:tab w:val="left" w:pos="993"/>
        </w:tabs>
        <w:spacing w:line="360" w:lineRule="auto"/>
        <w:ind w:left="0" w:firstLine="709"/>
        <w:jc w:val="both"/>
        <w:rPr>
          <w:sz w:val="28"/>
          <w:szCs w:val="28"/>
        </w:rPr>
      </w:pPr>
      <w:r w:rsidRPr="0012641A">
        <w:rPr>
          <w:sz w:val="28"/>
          <w:szCs w:val="28"/>
        </w:rPr>
        <w:t xml:space="preserve">Правила </w:t>
      </w:r>
      <w:r w:rsidR="004D7D0B" w:rsidRPr="0012641A">
        <w:rPr>
          <w:sz w:val="28"/>
          <w:szCs w:val="28"/>
        </w:rPr>
        <w:t xml:space="preserve">валютного регулирования в РФ. </w:t>
      </w:r>
    </w:p>
    <w:p w14:paraId="4A062F61" w14:textId="77777777" w:rsidR="0012641A" w:rsidRDefault="004D7D0B" w:rsidP="0012641A">
      <w:pPr>
        <w:pStyle w:val="a6"/>
        <w:numPr>
          <w:ilvl w:val="0"/>
          <w:numId w:val="14"/>
        </w:numPr>
        <w:tabs>
          <w:tab w:val="left" w:pos="993"/>
        </w:tabs>
        <w:spacing w:line="360" w:lineRule="auto"/>
        <w:ind w:left="0" w:firstLine="709"/>
        <w:jc w:val="both"/>
        <w:rPr>
          <w:sz w:val="28"/>
          <w:szCs w:val="28"/>
        </w:rPr>
      </w:pPr>
      <w:r w:rsidRPr="0012641A">
        <w:rPr>
          <w:sz w:val="28"/>
          <w:szCs w:val="28"/>
        </w:rPr>
        <w:t xml:space="preserve">Роль Банков в осуществлении валютного контроля. </w:t>
      </w:r>
    </w:p>
    <w:p w14:paraId="546F74AA" w14:textId="77777777" w:rsidR="0012641A" w:rsidRDefault="004D7D0B" w:rsidP="0012641A">
      <w:pPr>
        <w:pStyle w:val="a6"/>
        <w:numPr>
          <w:ilvl w:val="0"/>
          <w:numId w:val="14"/>
        </w:numPr>
        <w:tabs>
          <w:tab w:val="left" w:pos="993"/>
        </w:tabs>
        <w:spacing w:line="360" w:lineRule="auto"/>
        <w:ind w:left="0" w:firstLine="709"/>
        <w:jc w:val="both"/>
        <w:rPr>
          <w:sz w:val="28"/>
          <w:szCs w:val="28"/>
        </w:rPr>
      </w:pPr>
      <w:r w:rsidRPr="0012641A">
        <w:rPr>
          <w:sz w:val="28"/>
          <w:szCs w:val="28"/>
        </w:rPr>
        <w:t xml:space="preserve">Технологические способы и механизмы осуществления налогового и валютного контроля. </w:t>
      </w:r>
    </w:p>
    <w:p w14:paraId="7CEB40F1" w14:textId="77777777" w:rsidR="0012641A" w:rsidRDefault="004D7D0B" w:rsidP="0012641A">
      <w:pPr>
        <w:pStyle w:val="a6"/>
        <w:numPr>
          <w:ilvl w:val="0"/>
          <w:numId w:val="14"/>
        </w:numPr>
        <w:tabs>
          <w:tab w:val="left" w:pos="993"/>
        </w:tabs>
        <w:spacing w:line="360" w:lineRule="auto"/>
        <w:ind w:left="0" w:firstLine="709"/>
        <w:jc w:val="both"/>
        <w:rPr>
          <w:sz w:val="28"/>
          <w:szCs w:val="28"/>
        </w:rPr>
      </w:pPr>
      <w:r w:rsidRPr="0012641A">
        <w:rPr>
          <w:sz w:val="28"/>
          <w:szCs w:val="28"/>
        </w:rPr>
        <w:t>Полномочия ФНС</w:t>
      </w:r>
      <w:r w:rsidR="006B4B7C" w:rsidRPr="0012641A">
        <w:rPr>
          <w:sz w:val="28"/>
          <w:szCs w:val="28"/>
        </w:rPr>
        <w:t xml:space="preserve"> России</w:t>
      </w:r>
      <w:r w:rsidRPr="0012641A">
        <w:rPr>
          <w:sz w:val="28"/>
          <w:szCs w:val="28"/>
        </w:rPr>
        <w:t xml:space="preserve"> при осуществлении валютного контроля.</w:t>
      </w:r>
    </w:p>
    <w:p w14:paraId="0D344228" w14:textId="77777777" w:rsidR="0012641A" w:rsidRDefault="004D7D0B" w:rsidP="0012641A">
      <w:pPr>
        <w:pStyle w:val="a6"/>
        <w:numPr>
          <w:ilvl w:val="0"/>
          <w:numId w:val="14"/>
        </w:numPr>
        <w:tabs>
          <w:tab w:val="left" w:pos="993"/>
        </w:tabs>
        <w:spacing w:line="360" w:lineRule="auto"/>
        <w:ind w:left="0" w:firstLine="709"/>
        <w:jc w:val="both"/>
        <w:rPr>
          <w:sz w:val="28"/>
          <w:szCs w:val="28"/>
        </w:rPr>
      </w:pPr>
      <w:r w:rsidRPr="0012641A">
        <w:rPr>
          <w:sz w:val="28"/>
          <w:szCs w:val="28"/>
        </w:rPr>
        <w:t xml:space="preserve">Ответственность участников ВЭД при выполнении требований валютного законодательства </w:t>
      </w:r>
      <w:r w:rsidR="008C213C" w:rsidRPr="0012641A">
        <w:rPr>
          <w:sz w:val="28"/>
          <w:szCs w:val="28"/>
        </w:rPr>
        <w:t>Р</w:t>
      </w:r>
      <w:r w:rsidRPr="0012641A">
        <w:rPr>
          <w:sz w:val="28"/>
          <w:szCs w:val="28"/>
        </w:rPr>
        <w:t>Ф.</w:t>
      </w:r>
    </w:p>
    <w:p w14:paraId="0E8778CF" w14:textId="77777777" w:rsidR="0012641A" w:rsidRDefault="008C213C" w:rsidP="0012641A">
      <w:pPr>
        <w:pStyle w:val="a6"/>
        <w:numPr>
          <w:ilvl w:val="0"/>
          <w:numId w:val="14"/>
        </w:numPr>
        <w:tabs>
          <w:tab w:val="left" w:pos="993"/>
        </w:tabs>
        <w:spacing w:line="360" w:lineRule="auto"/>
        <w:ind w:left="0" w:firstLine="709"/>
        <w:jc w:val="both"/>
        <w:rPr>
          <w:sz w:val="28"/>
          <w:szCs w:val="28"/>
        </w:rPr>
      </w:pPr>
      <w:r w:rsidRPr="0012641A">
        <w:rPr>
          <w:sz w:val="28"/>
          <w:szCs w:val="28"/>
        </w:rPr>
        <w:t>Меры валютного регулирования в условиях санкций.</w:t>
      </w:r>
    </w:p>
    <w:p w14:paraId="16EC10EB" w14:textId="77777777" w:rsidR="0012641A" w:rsidRDefault="008C213C" w:rsidP="0012641A">
      <w:pPr>
        <w:pStyle w:val="a6"/>
        <w:numPr>
          <w:ilvl w:val="0"/>
          <w:numId w:val="14"/>
        </w:numPr>
        <w:tabs>
          <w:tab w:val="left" w:pos="993"/>
        </w:tabs>
        <w:spacing w:line="360" w:lineRule="auto"/>
        <w:ind w:left="0" w:firstLine="709"/>
        <w:jc w:val="both"/>
        <w:rPr>
          <w:sz w:val="28"/>
          <w:szCs w:val="28"/>
        </w:rPr>
      </w:pPr>
      <w:r w:rsidRPr="0012641A">
        <w:rPr>
          <w:sz w:val="28"/>
          <w:szCs w:val="28"/>
        </w:rPr>
        <w:lastRenderedPageBreak/>
        <w:t>Правила представления физическими лицами - резидентами налоговым органам отчетов о движении денежных средств и иных финансовых активов по зарубежным счетам (вкладам).</w:t>
      </w:r>
    </w:p>
    <w:p w14:paraId="62293548" w14:textId="7951BBD1" w:rsidR="008C213C" w:rsidRDefault="008C213C" w:rsidP="0012641A">
      <w:pPr>
        <w:pStyle w:val="a6"/>
        <w:numPr>
          <w:ilvl w:val="0"/>
          <w:numId w:val="14"/>
        </w:numPr>
        <w:tabs>
          <w:tab w:val="left" w:pos="993"/>
        </w:tabs>
        <w:spacing w:line="360" w:lineRule="auto"/>
        <w:ind w:left="0" w:firstLine="709"/>
        <w:jc w:val="both"/>
        <w:rPr>
          <w:sz w:val="28"/>
          <w:szCs w:val="28"/>
        </w:rPr>
      </w:pPr>
      <w:r w:rsidRPr="0012641A">
        <w:rPr>
          <w:sz w:val="28"/>
          <w:szCs w:val="28"/>
        </w:rPr>
        <w:t>Какими способами может быть представлен отчет о движении денежных средств и иных финансовых активов физического лица по зарубежному счету (вкладу)?</w:t>
      </w:r>
    </w:p>
    <w:p w14:paraId="554C6054" w14:textId="77777777" w:rsidR="00152318" w:rsidRDefault="00152318" w:rsidP="00B1515B">
      <w:pPr>
        <w:ind w:firstLine="709"/>
        <w:jc w:val="both"/>
        <w:rPr>
          <w:b/>
          <w:bCs/>
          <w:sz w:val="28"/>
          <w:szCs w:val="28"/>
        </w:rPr>
      </w:pPr>
      <w:bookmarkStart w:id="12" w:name="_Toc125938768"/>
    </w:p>
    <w:p w14:paraId="02DA1752" w14:textId="2A854247" w:rsidR="00B1515B" w:rsidRPr="00C64AD3" w:rsidRDefault="00B1515B" w:rsidP="00B1515B">
      <w:pPr>
        <w:ind w:firstLine="709"/>
        <w:jc w:val="both"/>
        <w:rPr>
          <w:b/>
          <w:bCs/>
          <w:sz w:val="28"/>
          <w:szCs w:val="28"/>
        </w:rPr>
      </w:pPr>
      <w:r w:rsidRPr="00C64AD3">
        <w:rPr>
          <w:b/>
          <w:bCs/>
          <w:sz w:val="28"/>
          <w:szCs w:val="28"/>
        </w:rPr>
        <w:t>Пример</w:t>
      </w:r>
      <w:r>
        <w:rPr>
          <w:b/>
          <w:bCs/>
          <w:sz w:val="28"/>
          <w:szCs w:val="28"/>
        </w:rPr>
        <w:t xml:space="preserve"> контрольной работы</w:t>
      </w:r>
      <w:r w:rsidRPr="00C64AD3">
        <w:rPr>
          <w:b/>
          <w:bCs/>
          <w:sz w:val="28"/>
          <w:szCs w:val="28"/>
        </w:rPr>
        <w:t>:</w:t>
      </w:r>
    </w:p>
    <w:p w14:paraId="03BD6708" w14:textId="77777777" w:rsidR="00B1515B" w:rsidRPr="00C64AD3" w:rsidRDefault="00B1515B" w:rsidP="00B1515B">
      <w:pPr>
        <w:tabs>
          <w:tab w:val="right" w:leader="underscore" w:pos="4503"/>
          <w:tab w:val="left" w:leader="underscore" w:pos="9359"/>
        </w:tabs>
        <w:spacing w:line="312" w:lineRule="exact"/>
        <w:ind w:left="20"/>
        <w:rPr>
          <w:sz w:val="28"/>
          <w:szCs w:val="28"/>
        </w:rPr>
      </w:pPr>
    </w:p>
    <w:p w14:paraId="142640E7" w14:textId="77777777" w:rsidR="00B1515B" w:rsidRPr="00C64AD3" w:rsidRDefault="00B1515B" w:rsidP="00B1515B">
      <w:pPr>
        <w:jc w:val="center"/>
        <w:rPr>
          <w:b/>
          <w:sz w:val="28"/>
          <w:szCs w:val="28"/>
        </w:rPr>
      </w:pPr>
      <w:r>
        <w:rPr>
          <w:b/>
          <w:sz w:val="28"/>
          <w:szCs w:val="28"/>
        </w:rPr>
        <w:t xml:space="preserve">ВАРИАНТ </w:t>
      </w:r>
      <w:r w:rsidRPr="00C64AD3">
        <w:rPr>
          <w:b/>
          <w:sz w:val="28"/>
          <w:szCs w:val="28"/>
        </w:rPr>
        <w:t>№ 1</w:t>
      </w:r>
    </w:p>
    <w:p w14:paraId="1A94A1B9" w14:textId="77777777" w:rsidR="00B1515B" w:rsidRPr="00C64AD3" w:rsidRDefault="00B1515B" w:rsidP="00B1515B">
      <w:pPr>
        <w:jc w:val="center"/>
        <w:rPr>
          <w:b/>
          <w:sz w:val="28"/>
          <w:szCs w:val="28"/>
        </w:rPr>
      </w:pPr>
    </w:p>
    <w:p w14:paraId="530CE932" w14:textId="77777777" w:rsidR="00B1515B" w:rsidRPr="00B3465B" w:rsidRDefault="00B1515B" w:rsidP="00B1515B">
      <w:pPr>
        <w:pStyle w:val="af4"/>
        <w:spacing w:line="360" w:lineRule="auto"/>
        <w:ind w:firstLine="709"/>
        <w:jc w:val="both"/>
        <w:rPr>
          <w:rStyle w:val="FontStyle13"/>
          <w:b/>
          <w:sz w:val="28"/>
          <w:szCs w:val="28"/>
        </w:rPr>
      </w:pPr>
      <w:r w:rsidRPr="00B3465B">
        <w:rPr>
          <w:rStyle w:val="FontStyle13"/>
          <w:b/>
          <w:bCs/>
          <w:sz w:val="28"/>
          <w:szCs w:val="28"/>
        </w:rPr>
        <w:t>ЗАДАНИЕ 1.</w:t>
      </w:r>
      <w:r w:rsidRPr="00B3465B">
        <w:rPr>
          <w:rStyle w:val="FontStyle13"/>
          <w:sz w:val="28"/>
          <w:szCs w:val="28"/>
        </w:rPr>
        <w:t xml:space="preserve"> </w:t>
      </w:r>
      <w:r w:rsidRPr="00B3465B">
        <w:rPr>
          <w:rStyle w:val="FontStyle13"/>
          <w:b/>
          <w:bCs/>
          <w:sz w:val="28"/>
          <w:szCs w:val="28"/>
        </w:rPr>
        <w:t xml:space="preserve">Дайте развернутый ответ на вопрос (максимум </w:t>
      </w:r>
      <w:r>
        <w:rPr>
          <w:rStyle w:val="FontStyle13"/>
          <w:b/>
          <w:bCs/>
          <w:sz w:val="28"/>
          <w:szCs w:val="28"/>
        </w:rPr>
        <w:t>5</w:t>
      </w:r>
      <w:r w:rsidRPr="00B3465B">
        <w:rPr>
          <w:rStyle w:val="FontStyle13"/>
          <w:b/>
          <w:bCs/>
          <w:sz w:val="28"/>
          <w:szCs w:val="28"/>
        </w:rPr>
        <w:t xml:space="preserve"> балл</w:t>
      </w:r>
      <w:r>
        <w:rPr>
          <w:rStyle w:val="FontStyle13"/>
          <w:b/>
          <w:bCs/>
          <w:sz w:val="28"/>
          <w:szCs w:val="28"/>
        </w:rPr>
        <w:t>ов</w:t>
      </w:r>
      <w:r w:rsidRPr="00B3465B">
        <w:rPr>
          <w:rStyle w:val="FontStyle13"/>
          <w:b/>
          <w:bCs/>
          <w:sz w:val="28"/>
          <w:szCs w:val="28"/>
        </w:rPr>
        <w:t>):</w:t>
      </w:r>
    </w:p>
    <w:p w14:paraId="315B0117" w14:textId="77777777" w:rsidR="00B1515B" w:rsidRPr="00B3465B" w:rsidRDefault="00B1515B" w:rsidP="00B1515B">
      <w:pPr>
        <w:pStyle w:val="af4"/>
        <w:spacing w:line="360" w:lineRule="auto"/>
        <w:ind w:firstLine="709"/>
        <w:jc w:val="both"/>
        <w:rPr>
          <w:rFonts w:eastAsia="Calibri"/>
          <w:sz w:val="28"/>
          <w:szCs w:val="28"/>
        </w:rPr>
      </w:pPr>
      <w:r w:rsidRPr="00B3465B">
        <w:rPr>
          <w:rFonts w:eastAsia="Calibri"/>
          <w:sz w:val="28"/>
          <w:szCs w:val="28"/>
        </w:rPr>
        <w:t>Проблемы реализации международных соглашений для целей осуществления налогового и валютного контроля.</w:t>
      </w:r>
    </w:p>
    <w:p w14:paraId="0B4589F4" w14:textId="77777777" w:rsidR="00B1515B" w:rsidRPr="00B3465B" w:rsidRDefault="00B1515B" w:rsidP="00B1515B">
      <w:pPr>
        <w:pStyle w:val="af4"/>
        <w:spacing w:line="360" w:lineRule="auto"/>
        <w:ind w:firstLine="709"/>
        <w:jc w:val="both"/>
        <w:rPr>
          <w:sz w:val="28"/>
          <w:szCs w:val="28"/>
        </w:rPr>
      </w:pPr>
      <w:r w:rsidRPr="00B3465B">
        <w:rPr>
          <w:b/>
          <w:sz w:val="28"/>
          <w:szCs w:val="28"/>
        </w:rPr>
        <w:t xml:space="preserve">ЗАДАНИЕ 2. Выберите правильные ответы либо правильные утверждения </w:t>
      </w:r>
      <w:r w:rsidRPr="00B3465B">
        <w:rPr>
          <w:rStyle w:val="FontStyle13"/>
          <w:b/>
          <w:bCs/>
          <w:sz w:val="28"/>
          <w:szCs w:val="28"/>
        </w:rPr>
        <w:t xml:space="preserve">(максимум </w:t>
      </w:r>
      <w:r>
        <w:rPr>
          <w:rStyle w:val="FontStyle13"/>
          <w:b/>
          <w:bCs/>
          <w:sz w:val="28"/>
          <w:szCs w:val="28"/>
        </w:rPr>
        <w:t>10</w:t>
      </w:r>
      <w:r w:rsidRPr="00B3465B">
        <w:rPr>
          <w:rStyle w:val="FontStyle13"/>
          <w:b/>
          <w:bCs/>
          <w:sz w:val="28"/>
          <w:szCs w:val="28"/>
        </w:rPr>
        <w:t xml:space="preserve"> баллов):</w:t>
      </w:r>
    </w:p>
    <w:p w14:paraId="05CA0AC5"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2.1 </w:t>
      </w:r>
      <w:r w:rsidRPr="00B3465B">
        <w:rPr>
          <w:sz w:val="28"/>
          <w:szCs w:val="28"/>
        </w:rPr>
        <w:t>Виды доходов от источников в Российской Федерации (выберите правильный ответ) для целей налогового и валютного контроля:</w:t>
      </w:r>
    </w:p>
    <w:p w14:paraId="330BD2BA"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а) </w:t>
      </w:r>
      <w:r w:rsidRPr="00B3465B">
        <w:rPr>
          <w:sz w:val="28"/>
          <w:szCs w:val="28"/>
        </w:rPr>
        <w:t>дивиденты, проценты, доходы от международных перевозок, доходы, получаемые от распределения пользу иностранных организаций прибыли или имущества организаций</w:t>
      </w:r>
      <w:r w:rsidRPr="00B3465B">
        <w:rPr>
          <w:b/>
          <w:bCs/>
          <w:sz w:val="28"/>
          <w:szCs w:val="28"/>
        </w:rPr>
        <w:t>;</w:t>
      </w:r>
    </w:p>
    <w:p w14:paraId="679FF505" w14:textId="77777777" w:rsidR="00B1515B" w:rsidRPr="00B3465B" w:rsidRDefault="00B1515B" w:rsidP="00B1515B">
      <w:pPr>
        <w:spacing w:line="360" w:lineRule="auto"/>
        <w:ind w:firstLine="709"/>
        <w:jc w:val="both"/>
        <w:rPr>
          <w:sz w:val="28"/>
          <w:szCs w:val="28"/>
        </w:rPr>
      </w:pPr>
      <w:r w:rsidRPr="00B3465B">
        <w:rPr>
          <w:b/>
          <w:bCs/>
          <w:sz w:val="28"/>
          <w:szCs w:val="28"/>
        </w:rPr>
        <w:t xml:space="preserve">б) </w:t>
      </w:r>
      <w:r w:rsidRPr="00B3465B">
        <w:rPr>
          <w:sz w:val="28"/>
          <w:szCs w:val="28"/>
        </w:rPr>
        <w:t>доходы от использования в РФ прав интеллектуальной собственности, доходы от прибыли или имущества организации, доходы от международных перевозок;</w:t>
      </w:r>
    </w:p>
    <w:p w14:paraId="7E87BDA5" w14:textId="77777777" w:rsidR="00B1515B" w:rsidRPr="00B3465B" w:rsidRDefault="00B1515B" w:rsidP="00B1515B">
      <w:pPr>
        <w:spacing w:line="360" w:lineRule="auto"/>
        <w:ind w:firstLine="709"/>
        <w:jc w:val="both"/>
        <w:rPr>
          <w:sz w:val="28"/>
          <w:szCs w:val="28"/>
        </w:rPr>
      </w:pPr>
      <w:r w:rsidRPr="00B3465B">
        <w:rPr>
          <w:b/>
          <w:bCs/>
          <w:sz w:val="28"/>
          <w:szCs w:val="28"/>
        </w:rPr>
        <w:t xml:space="preserve">в) </w:t>
      </w:r>
      <w:r w:rsidRPr="00B3465B">
        <w:rPr>
          <w:sz w:val="28"/>
          <w:szCs w:val="28"/>
        </w:rPr>
        <w:t>доходы от реализации акций российских организаций, а также финансовых инструментов, производных от таких акций, штрафы и пени от нарушения договорных обязательств, полные суммы выплаты доходов;</w:t>
      </w:r>
    </w:p>
    <w:p w14:paraId="3883544F" w14:textId="77777777" w:rsidR="00B1515B" w:rsidRPr="00B3465B" w:rsidRDefault="00B1515B" w:rsidP="00B1515B">
      <w:pPr>
        <w:spacing w:line="360" w:lineRule="auto"/>
        <w:ind w:firstLine="709"/>
        <w:jc w:val="both"/>
        <w:rPr>
          <w:sz w:val="28"/>
          <w:szCs w:val="28"/>
        </w:rPr>
      </w:pPr>
      <w:r w:rsidRPr="00B3465B">
        <w:rPr>
          <w:b/>
          <w:bCs/>
          <w:sz w:val="28"/>
          <w:szCs w:val="28"/>
        </w:rPr>
        <w:t xml:space="preserve">г) </w:t>
      </w:r>
      <w:r w:rsidRPr="00B3465B">
        <w:rPr>
          <w:sz w:val="28"/>
          <w:szCs w:val="28"/>
        </w:rPr>
        <w:t>доходы от сдачи в аренду или в субаренду имущества, используемого на территории иностранного государства, иные доходы от источников в РФ, не связанные с деятельностью иностранной организации через постоянное представительство.</w:t>
      </w:r>
    </w:p>
    <w:p w14:paraId="21462DCC" w14:textId="77777777" w:rsidR="00B1515B" w:rsidRPr="00B3465B" w:rsidRDefault="00B1515B" w:rsidP="00B1515B">
      <w:pPr>
        <w:spacing w:line="360" w:lineRule="auto"/>
        <w:ind w:firstLine="709"/>
        <w:jc w:val="both"/>
        <w:rPr>
          <w:sz w:val="28"/>
          <w:szCs w:val="28"/>
        </w:rPr>
      </w:pPr>
      <w:r w:rsidRPr="00B3465B">
        <w:rPr>
          <w:b/>
          <w:bCs/>
          <w:sz w:val="28"/>
          <w:szCs w:val="28"/>
        </w:rPr>
        <w:t xml:space="preserve">2.2 </w:t>
      </w:r>
      <w:r w:rsidRPr="00B3465B">
        <w:rPr>
          <w:sz w:val="28"/>
          <w:szCs w:val="28"/>
        </w:rPr>
        <w:t xml:space="preserve">Особый порядок применения при выплате процентных доходов </w:t>
      </w:r>
      <w:r w:rsidRPr="00B3465B">
        <w:rPr>
          <w:sz w:val="28"/>
          <w:szCs w:val="28"/>
        </w:rPr>
        <w:lastRenderedPageBreak/>
        <w:t>российскими организациями, имеющими непогашенную задолженность для целей налогового и валютного контроля:</w:t>
      </w:r>
    </w:p>
    <w:p w14:paraId="1C57AF72"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а) </w:t>
      </w:r>
      <w:r w:rsidRPr="00B3465B">
        <w:rPr>
          <w:sz w:val="28"/>
          <w:szCs w:val="28"/>
        </w:rPr>
        <w:t>по долговому обязательству перед иностранной организацией, прямо или косвенно владеющей более 10% уставного капитала этой российской организации;</w:t>
      </w:r>
    </w:p>
    <w:p w14:paraId="6AF27510" w14:textId="77777777" w:rsidR="00B1515B" w:rsidRPr="00B3465B" w:rsidRDefault="00B1515B" w:rsidP="00B1515B">
      <w:pPr>
        <w:spacing w:line="360" w:lineRule="auto"/>
        <w:ind w:firstLine="709"/>
        <w:jc w:val="both"/>
        <w:rPr>
          <w:sz w:val="28"/>
          <w:szCs w:val="28"/>
        </w:rPr>
      </w:pPr>
      <w:r w:rsidRPr="00B3465B">
        <w:rPr>
          <w:b/>
          <w:bCs/>
          <w:sz w:val="28"/>
          <w:szCs w:val="28"/>
        </w:rPr>
        <w:t xml:space="preserve">б) </w:t>
      </w:r>
      <w:r w:rsidRPr="00B3465B">
        <w:rPr>
          <w:sz w:val="28"/>
          <w:szCs w:val="28"/>
        </w:rPr>
        <w:t>по долговому обязательству перед иностранной организацией, прямо или косвенно владеющей более 20% уставного капитала этой российской организации;</w:t>
      </w:r>
    </w:p>
    <w:p w14:paraId="7281E00B" w14:textId="77777777" w:rsidR="00B1515B" w:rsidRPr="00B3465B" w:rsidRDefault="00B1515B" w:rsidP="00B1515B">
      <w:pPr>
        <w:spacing w:line="360" w:lineRule="auto"/>
        <w:ind w:firstLine="709"/>
        <w:jc w:val="both"/>
        <w:rPr>
          <w:b/>
          <w:bCs/>
          <w:sz w:val="28"/>
          <w:szCs w:val="28"/>
        </w:rPr>
      </w:pPr>
      <w:r w:rsidRPr="00B3465B">
        <w:rPr>
          <w:b/>
          <w:bCs/>
          <w:sz w:val="28"/>
          <w:szCs w:val="28"/>
        </w:rPr>
        <w:t>в)</w:t>
      </w:r>
      <w:r w:rsidRPr="00B3465B">
        <w:rPr>
          <w:sz w:val="28"/>
          <w:szCs w:val="28"/>
        </w:rPr>
        <w:t xml:space="preserve"> по долговому обязательству перед иностранной организацией, прямо или косвенно владеющей более 30% уставного капитала этой российской организации;</w:t>
      </w:r>
      <w:r w:rsidRPr="00B3465B">
        <w:rPr>
          <w:b/>
          <w:bCs/>
          <w:sz w:val="28"/>
          <w:szCs w:val="28"/>
        </w:rPr>
        <w:t xml:space="preserve"> </w:t>
      </w:r>
    </w:p>
    <w:p w14:paraId="7B7D024D"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г) </w:t>
      </w:r>
      <w:r w:rsidRPr="00B3465B">
        <w:rPr>
          <w:sz w:val="28"/>
          <w:szCs w:val="28"/>
        </w:rPr>
        <w:t>по долговому обязательству перед иностранной организацией, прямо или косвенно владеющей более 50% уставного капитала этой российской организации.</w:t>
      </w:r>
    </w:p>
    <w:p w14:paraId="05CE2B01" w14:textId="77777777" w:rsidR="00B1515B" w:rsidRPr="00B3465B" w:rsidRDefault="00B1515B" w:rsidP="00B1515B">
      <w:pPr>
        <w:spacing w:line="360" w:lineRule="auto"/>
        <w:ind w:firstLine="709"/>
        <w:jc w:val="both"/>
        <w:rPr>
          <w:sz w:val="28"/>
          <w:szCs w:val="28"/>
        </w:rPr>
      </w:pPr>
      <w:r w:rsidRPr="00B3465B">
        <w:rPr>
          <w:b/>
          <w:bCs/>
          <w:sz w:val="28"/>
          <w:szCs w:val="28"/>
        </w:rPr>
        <w:t xml:space="preserve">2.3 </w:t>
      </w:r>
      <w:r w:rsidRPr="00B3465B">
        <w:rPr>
          <w:sz w:val="28"/>
          <w:szCs w:val="28"/>
        </w:rPr>
        <w:t>В соответствии с п. 2. Ст. 310 НК РФ сумма налога с доходов, выплачиваемых иностранным организациям, для целей налогового и валютного контроля, исчисляется и удерживается по всем видам доходов, указанных в п. 1 ст. 309 НК РФ, во всех случаях выплаты таких доходов, за исключением, в частности, случаев:</w:t>
      </w:r>
    </w:p>
    <w:p w14:paraId="51546F8C" w14:textId="77777777" w:rsidR="00B1515B" w:rsidRPr="00B3465B" w:rsidRDefault="00B1515B" w:rsidP="00B1515B">
      <w:pPr>
        <w:spacing w:line="360" w:lineRule="auto"/>
        <w:ind w:firstLine="709"/>
        <w:jc w:val="both"/>
        <w:rPr>
          <w:sz w:val="28"/>
          <w:szCs w:val="28"/>
        </w:rPr>
      </w:pPr>
      <w:r w:rsidRPr="00B3465B">
        <w:rPr>
          <w:b/>
          <w:bCs/>
          <w:sz w:val="28"/>
          <w:szCs w:val="28"/>
        </w:rPr>
        <w:t xml:space="preserve">а) </w:t>
      </w:r>
      <w:r w:rsidRPr="00B3465B">
        <w:rPr>
          <w:sz w:val="28"/>
          <w:szCs w:val="28"/>
        </w:rPr>
        <w:t>выплаты доходов, относящихся к постоянному представительству, которые в соответствии с международными договорами не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2F4831D1" w14:textId="77777777" w:rsidR="00B1515B" w:rsidRPr="00B3465B" w:rsidRDefault="00B1515B" w:rsidP="00B1515B">
      <w:pPr>
        <w:spacing w:line="360" w:lineRule="auto"/>
        <w:ind w:firstLine="709"/>
        <w:jc w:val="both"/>
        <w:rPr>
          <w:sz w:val="28"/>
          <w:szCs w:val="28"/>
        </w:rPr>
      </w:pPr>
      <w:r w:rsidRPr="00B3465B">
        <w:rPr>
          <w:b/>
          <w:bCs/>
          <w:sz w:val="28"/>
          <w:szCs w:val="28"/>
        </w:rPr>
        <w:t xml:space="preserve">б) </w:t>
      </w:r>
      <w:r w:rsidRPr="00B3465B">
        <w:rPr>
          <w:sz w:val="28"/>
          <w:szCs w:val="28"/>
        </w:rPr>
        <w:t>выплаты доходов, не относящихся к постоянному представительству, которые в соответствии с международными договорами не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7FABDE3D" w14:textId="77777777" w:rsidR="00B1515B" w:rsidRPr="00B3465B" w:rsidRDefault="00B1515B" w:rsidP="00B1515B">
      <w:pPr>
        <w:spacing w:line="360" w:lineRule="auto"/>
        <w:ind w:firstLine="709"/>
        <w:jc w:val="both"/>
        <w:rPr>
          <w:sz w:val="28"/>
          <w:szCs w:val="28"/>
        </w:rPr>
      </w:pPr>
      <w:r w:rsidRPr="00B3465B">
        <w:rPr>
          <w:b/>
          <w:bCs/>
          <w:sz w:val="28"/>
          <w:szCs w:val="28"/>
        </w:rPr>
        <w:t xml:space="preserve">в) </w:t>
      </w:r>
      <w:r w:rsidRPr="00B3465B">
        <w:rPr>
          <w:sz w:val="28"/>
          <w:szCs w:val="28"/>
        </w:rPr>
        <w:t xml:space="preserve">выплаты доходов, не относящихся к постоянному представительству, которые в соответствии с международными договорами не облагаются налогом в России, при отсутствии условия предъявления иностранной организацией </w:t>
      </w:r>
      <w:r w:rsidRPr="00B3465B">
        <w:rPr>
          <w:sz w:val="28"/>
          <w:szCs w:val="28"/>
        </w:rPr>
        <w:lastRenderedPageBreak/>
        <w:t>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7F79B6A7" w14:textId="77777777" w:rsidR="00B1515B" w:rsidRPr="00B3465B" w:rsidRDefault="00B1515B" w:rsidP="00B1515B">
      <w:pPr>
        <w:spacing w:line="360" w:lineRule="auto"/>
        <w:ind w:firstLine="709"/>
        <w:jc w:val="both"/>
        <w:rPr>
          <w:sz w:val="28"/>
          <w:szCs w:val="28"/>
        </w:rPr>
      </w:pPr>
      <w:r w:rsidRPr="00B3465B">
        <w:rPr>
          <w:b/>
          <w:bCs/>
          <w:sz w:val="28"/>
          <w:szCs w:val="28"/>
        </w:rPr>
        <w:t xml:space="preserve">г) </w:t>
      </w:r>
      <w:r w:rsidRPr="00B3465B">
        <w:rPr>
          <w:sz w:val="28"/>
          <w:szCs w:val="28"/>
        </w:rPr>
        <w:t>выплаты доходов, не относящихся к постоянному представительству, которые в соответствии с международными договорами облагаются налогом в России,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местонахождения в государстве, с которым РФ имеет действующий международный договор, регулирующий вопросы налогообложения.</w:t>
      </w:r>
    </w:p>
    <w:p w14:paraId="7B612577" w14:textId="77777777" w:rsidR="00B1515B" w:rsidRPr="00B3465B" w:rsidRDefault="00B1515B" w:rsidP="00B1515B">
      <w:pPr>
        <w:spacing w:line="360" w:lineRule="auto"/>
        <w:ind w:firstLine="709"/>
        <w:jc w:val="both"/>
        <w:rPr>
          <w:sz w:val="28"/>
          <w:szCs w:val="28"/>
        </w:rPr>
      </w:pPr>
      <w:r w:rsidRPr="00B3465B">
        <w:rPr>
          <w:b/>
          <w:bCs/>
          <w:sz w:val="28"/>
          <w:szCs w:val="28"/>
        </w:rPr>
        <w:t>2.4</w:t>
      </w:r>
      <w:r w:rsidRPr="00B3465B">
        <w:rPr>
          <w:sz w:val="28"/>
          <w:szCs w:val="28"/>
        </w:rPr>
        <w:t>. По набору обязательных признаков агентский вид постоянного представительства характеризуется для целей налогового и валютного контроля:</w:t>
      </w:r>
    </w:p>
    <w:p w14:paraId="58E74FB9" w14:textId="77777777" w:rsidR="00B1515B" w:rsidRPr="00B3465B" w:rsidRDefault="00B1515B" w:rsidP="00B1515B">
      <w:pPr>
        <w:spacing w:line="360" w:lineRule="auto"/>
        <w:ind w:firstLine="709"/>
        <w:jc w:val="both"/>
        <w:rPr>
          <w:sz w:val="28"/>
          <w:szCs w:val="28"/>
        </w:rPr>
      </w:pPr>
      <w:r w:rsidRPr="00B3465B">
        <w:rPr>
          <w:sz w:val="28"/>
          <w:szCs w:val="28"/>
        </w:rPr>
        <w:t>а) наличием представителя на территории государства пребывания;</w:t>
      </w:r>
    </w:p>
    <w:p w14:paraId="3CEA5209" w14:textId="77777777" w:rsidR="00B1515B" w:rsidRPr="00B3465B" w:rsidRDefault="00B1515B" w:rsidP="00B1515B">
      <w:pPr>
        <w:spacing w:line="360" w:lineRule="auto"/>
        <w:ind w:firstLine="709"/>
        <w:jc w:val="both"/>
        <w:rPr>
          <w:sz w:val="28"/>
          <w:szCs w:val="28"/>
        </w:rPr>
      </w:pPr>
      <w:r w:rsidRPr="00B3465B">
        <w:rPr>
          <w:sz w:val="28"/>
          <w:szCs w:val="28"/>
        </w:rPr>
        <w:t>б) полномочиями на заключение контрактов, не определяя договорные условия;</w:t>
      </w:r>
    </w:p>
    <w:p w14:paraId="0459F758" w14:textId="77777777" w:rsidR="00B1515B" w:rsidRPr="00B3465B" w:rsidRDefault="00B1515B" w:rsidP="00B1515B">
      <w:pPr>
        <w:spacing w:line="360" w:lineRule="auto"/>
        <w:ind w:firstLine="709"/>
        <w:jc w:val="both"/>
        <w:rPr>
          <w:sz w:val="28"/>
          <w:szCs w:val="28"/>
        </w:rPr>
      </w:pPr>
      <w:r w:rsidRPr="00B3465B">
        <w:rPr>
          <w:sz w:val="28"/>
          <w:szCs w:val="28"/>
        </w:rPr>
        <w:t>в) полномочиями на заключение контрактов, обязывающих принципала;</w:t>
      </w:r>
    </w:p>
    <w:p w14:paraId="0A7296CE" w14:textId="77777777" w:rsidR="00B1515B" w:rsidRPr="00B3465B" w:rsidRDefault="00B1515B" w:rsidP="00B1515B">
      <w:pPr>
        <w:spacing w:line="360" w:lineRule="auto"/>
        <w:ind w:firstLine="709"/>
        <w:jc w:val="both"/>
        <w:rPr>
          <w:sz w:val="28"/>
          <w:szCs w:val="28"/>
        </w:rPr>
      </w:pPr>
      <w:r w:rsidRPr="00B3465B">
        <w:rPr>
          <w:sz w:val="28"/>
          <w:szCs w:val="28"/>
        </w:rPr>
        <w:t xml:space="preserve">г) наличием представителя на территории государства ведения деятельности.  </w:t>
      </w:r>
    </w:p>
    <w:p w14:paraId="69101A46" w14:textId="77777777" w:rsidR="00B1515B" w:rsidRPr="00B3465B" w:rsidRDefault="00B1515B" w:rsidP="00B1515B">
      <w:pPr>
        <w:spacing w:line="360" w:lineRule="auto"/>
        <w:ind w:firstLine="709"/>
        <w:jc w:val="both"/>
        <w:rPr>
          <w:sz w:val="28"/>
          <w:szCs w:val="28"/>
        </w:rPr>
      </w:pPr>
      <w:r w:rsidRPr="00B3465B">
        <w:rPr>
          <w:b/>
          <w:sz w:val="28"/>
          <w:szCs w:val="28"/>
        </w:rPr>
        <w:t>2.5.</w:t>
      </w:r>
      <w:r w:rsidRPr="00B3465B">
        <w:rPr>
          <w:sz w:val="28"/>
          <w:szCs w:val="28"/>
        </w:rPr>
        <w:t xml:space="preserve"> Для иностранных организаций, не осуществляющих деятельность в Российской Федерации через постоянные представительства, объектом налогообложения по налогу на прибыль организаций признаются:</w:t>
      </w:r>
    </w:p>
    <w:p w14:paraId="29CCED89" w14:textId="77777777" w:rsidR="00B1515B" w:rsidRPr="00B3465B" w:rsidRDefault="00B1515B" w:rsidP="00B1515B">
      <w:pPr>
        <w:spacing w:line="360" w:lineRule="auto"/>
        <w:ind w:firstLine="709"/>
        <w:jc w:val="both"/>
        <w:rPr>
          <w:sz w:val="28"/>
          <w:szCs w:val="28"/>
        </w:rPr>
      </w:pPr>
      <w:r w:rsidRPr="00B3465B">
        <w:rPr>
          <w:sz w:val="28"/>
          <w:szCs w:val="28"/>
        </w:rPr>
        <w:t>а) доходы, полученные от источников в Российской Федерации;</w:t>
      </w:r>
    </w:p>
    <w:p w14:paraId="35C16F25" w14:textId="77777777" w:rsidR="00B1515B" w:rsidRPr="00B3465B" w:rsidRDefault="00B1515B" w:rsidP="00B1515B">
      <w:pPr>
        <w:spacing w:line="360" w:lineRule="auto"/>
        <w:ind w:firstLine="709"/>
        <w:jc w:val="both"/>
        <w:rPr>
          <w:sz w:val="28"/>
          <w:szCs w:val="28"/>
        </w:rPr>
      </w:pPr>
      <w:r w:rsidRPr="00B3465B">
        <w:rPr>
          <w:sz w:val="28"/>
          <w:szCs w:val="28"/>
        </w:rPr>
        <w:t>б) доходы, полученные от юридического лица резидента Российской Федерации;</w:t>
      </w:r>
    </w:p>
    <w:p w14:paraId="58D1B821" w14:textId="77777777" w:rsidR="00B1515B" w:rsidRPr="00B3465B" w:rsidRDefault="00B1515B" w:rsidP="00B1515B">
      <w:pPr>
        <w:spacing w:line="360" w:lineRule="auto"/>
        <w:ind w:firstLine="709"/>
        <w:jc w:val="both"/>
        <w:rPr>
          <w:sz w:val="28"/>
          <w:szCs w:val="28"/>
        </w:rPr>
      </w:pPr>
      <w:r w:rsidRPr="00B3465B">
        <w:rPr>
          <w:sz w:val="28"/>
          <w:szCs w:val="28"/>
        </w:rPr>
        <w:t>в) доходы, полученные принципала в Российской Федерации;</w:t>
      </w:r>
    </w:p>
    <w:p w14:paraId="0091B417" w14:textId="77777777" w:rsidR="00B1515B" w:rsidRPr="00B3465B" w:rsidRDefault="00B1515B" w:rsidP="00B1515B">
      <w:pPr>
        <w:spacing w:line="360" w:lineRule="auto"/>
        <w:ind w:firstLine="709"/>
        <w:jc w:val="both"/>
        <w:rPr>
          <w:sz w:val="28"/>
          <w:szCs w:val="28"/>
        </w:rPr>
      </w:pPr>
      <w:r w:rsidRPr="00B3465B">
        <w:rPr>
          <w:sz w:val="28"/>
          <w:szCs w:val="28"/>
        </w:rPr>
        <w:t>г) доходы, полученные от трансграничных операций в Российской Федерации;</w:t>
      </w:r>
    </w:p>
    <w:p w14:paraId="70B6919F" w14:textId="77777777" w:rsidR="00B1515B" w:rsidRPr="00B3465B" w:rsidRDefault="00B1515B" w:rsidP="00B1515B">
      <w:pPr>
        <w:spacing w:line="360" w:lineRule="auto"/>
        <w:ind w:firstLine="709"/>
        <w:jc w:val="both"/>
        <w:rPr>
          <w:sz w:val="28"/>
          <w:szCs w:val="28"/>
        </w:rPr>
      </w:pPr>
      <w:r w:rsidRPr="00B3465B">
        <w:rPr>
          <w:b/>
          <w:bCs/>
          <w:sz w:val="28"/>
          <w:szCs w:val="28"/>
        </w:rPr>
        <w:t xml:space="preserve">2.6 </w:t>
      </w:r>
      <w:r w:rsidRPr="00B3465B">
        <w:rPr>
          <w:sz w:val="28"/>
          <w:szCs w:val="28"/>
        </w:rPr>
        <w:t>Порядок учета в налоговых органах РФ иностранных некоммерческих неправительственных организаций. В целях постановки на учет и для целей налогового и валютного контроля различают:</w:t>
      </w:r>
    </w:p>
    <w:p w14:paraId="26FD749B" w14:textId="77777777" w:rsidR="00B1515B" w:rsidRPr="00B3465B" w:rsidRDefault="00B1515B" w:rsidP="00B1515B">
      <w:pPr>
        <w:spacing w:line="360" w:lineRule="auto"/>
        <w:ind w:firstLine="709"/>
        <w:jc w:val="both"/>
        <w:rPr>
          <w:sz w:val="28"/>
          <w:szCs w:val="28"/>
        </w:rPr>
      </w:pPr>
      <w:r w:rsidRPr="00B3465B">
        <w:rPr>
          <w:b/>
          <w:bCs/>
          <w:sz w:val="28"/>
          <w:szCs w:val="28"/>
        </w:rPr>
        <w:t xml:space="preserve">а) </w:t>
      </w:r>
      <w:r w:rsidRPr="00B3465B">
        <w:rPr>
          <w:sz w:val="28"/>
          <w:szCs w:val="28"/>
        </w:rPr>
        <w:t xml:space="preserve">структурные подразделения –дочерние общества иностранной некоммерческой неправительственной организации, структурные подразделения –дочерние зависимые общества и представительства иностранных некоммерческих неправительственных организаций приобретающие правоспособность на территории </w:t>
      </w:r>
      <w:r w:rsidRPr="00B3465B">
        <w:rPr>
          <w:sz w:val="28"/>
          <w:szCs w:val="28"/>
        </w:rPr>
        <w:lastRenderedPageBreak/>
        <w:t>РФ со дня регистрации в государственном реестре;</w:t>
      </w:r>
    </w:p>
    <w:p w14:paraId="646F1647" w14:textId="77777777" w:rsidR="00B1515B" w:rsidRPr="00B3465B" w:rsidRDefault="00B1515B" w:rsidP="00B1515B">
      <w:pPr>
        <w:spacing w:line="360" w:lineRule="auto"/>
        <w:ind w:firstLine="709"/>
        <w:jc w:val="both"/>
        <w:rPr>
          <w:sz w:val="28"/>
          <w:szCs w:val="28"/>
        </w:rPr>
      </w:pPr>
      <w:r w:rsidRPr="00B3465B">
        <w:rPr>
          <w:b/>
          <w:bCs/>
          <w:sz w:val="28"/>
          <w:szCs w:val="28"/>
        </w:rPr>
        <w:t xml:space="preserve">б) </w:t>
      </w:r>
      <w:r w:rsidRPr="00B3465B">
        <w:rPr>
          <w:sz w:val="28"/>
          <w:szCs w:val="28"/>
        </w:rPr>
        <w:t>структурные подразделения – отделения иностранной некоммерческой неправительственной организации, структурные подразделения – дочерние общества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14B695EF" w14:textId="77777777" w:rsidR="00B1515B" w:rsidRPr="00B3465B" w:rsidRDefault="00B1515B" w:rsidP="00B1515B">
      <w:pPr>
        <w:spacing w:line="360" w:lineRule="auto"/>
        <w:ind w:firstLine="709"/>
        <w:jc w:val="both"/>
        <w:rPr>
          <w:sz w:val="28"/>
          <w:szCs w:val="28"/>
        </w:rPr>
      </w:pPr>
      <w:r w:rsidRPr="00B3465B">
        <w:rPr>
          <w:b/>
          <w:bCs/>
          <w:sz w:val="28"/>
          <w:szCs w:val="28"/>
        </w:rPr>
        <w:t xml:space="preserve">в) </w:t>
      </w:r>
      <w:r w:rsidRPr="00B3465B">
        <w:rPr>
          <w:sz w:val="28"/>
          <w:szCs w:val="28"/>
        </w:rPr>
        <w:t>структурные подразделения – дочерние общества иностранной некоммерческой неправительственной организации, структурные подразделения – филиалы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3BA2BA21" w14:textId="77777777" w:rsidR="00B1515B" w:rsidRPr="00B3465B" w:rsidRDefault="00B1515B" w:rsidP="00B1515B">
      <w:pPr>
        <w:spacing w:line="360" w:lineRule="auto"/>
        <w:ind w:firstLine="709"/>
        <w:jc w:val="both"/>
        <w:rPr>
          <w:sz w:val="28"/>
          <w:szCs w:val="28"/>
        </w:rPr>
      </w:pPr>
      <w:r w:rsidRPr="00B3465B">
        <w:rPr>
          <w:b/>
          <w:bCs/>
          <w:sz w:val="28"/>
          <w:szCs w:val="28"/>
        </w:rPr>
        <w:t xml:space="preserve">г) </w:t>
      </w:r>
      <w:r w:rsidRPr="00B3465B">
        <w:rPr>
          <w:sz w:val="28"/>
          <w:szCs w:val="28"/>
        </w:rPr>
        <w:t>структурные подразделения – отделения иностранной некоммерческой неправительственной организации, структурные подразделения – филиалы и представительства иностранных некоммерческих неправительственных организаций приобретающие правоспособность на территории РФ со дня регистрации в государственном реестре.</w:t>
      </w:r>
    </w:p>
    <w:p w14:paraId="6CCB68B1" w14:textId="77777777" w:rsidR="00B1515B" w:rsidRPr="00B3465B" w:rsidRDefault="00B1515B" w:rsidP="00B1515B">
      <w:pPr>
        <w:spacing w:line="360" w:lineRule="auto"/>
        <w:ind w:firstLine="709"/>
        <w:jc w:val="both"/>
        <w:rPr>
          <w:sz w:val="28"/>
          <w:szCs w:val="28"/>
        </w:rPr>
      </w:pPr>
      <w:r w:rsidRPr="00B3465B">
        <w:rPr>
          <w:b/>
          <w:bCs/>
          <w:sz w:val="28"/>
          <w:szCs w:val="28"/>
        </w:rPr>
        <w:t xml:space="preserve">2.7 </w:t>
      </w:r>
      <w:r w:rsidRPr="00B3465B">
        <w:rPr>
          <w:sz w:val="28"/>
          <w:szCs w:val="28"/>
        </w:rPr>
        <w:t>Свидетельство о постановке на учет иностранной организации и для целей налогового и валютного контроля, в качестве плательщика НДПИ не выдается в случаях:</w:t>
      </w:r>
    </w:p>
    <w:p w14:paraId="527C2CEF" w14:textId="77777777" w:rsidR="00B1515B" w:rsidRPr="00B3465B" w:rsidRDefault="00B1515B" w:rsidP="00B1515B">
      <w:pPr>
        <w:spacing w:line="360" w:lineRule="auto"/>
        <w:ind w:firstLine="709"/>
        <w:jc w:val="both"/>
        <w:rPr>
          <w:sz w:val="28"/>
          <w:szCs w:val="28"/>
        </w:rPr>
      </w:pPr>
      <w:r w:rsidRPr="00B3465B">
        <w:rPr>
          <w:b/>
          <w:bCs/>
          <w:sz w:val="28"/>
          <w:szCs w:val="28"/>
        </w:rPr>
        <w:t xml:space="preserve">а) </w:t>
      </w:r>
      <w:r w:rsidRPr="00B3465B">
        <w:rPr>
          <w:sz w:val="28"/>
          <w:szCs w:val="28"/>
        </w:rPr>
        <w:t>если постановка на учет проводится в связи с деятельностью иностранной организации в РФ через зависимого агента, признаваемой постоянным представительством в соответствии со ст. 306 НК РФ;</w:t>
      </w:r>
    </w:p>
    <w:p w14:paraId="00D4B68D" w14:textId="77777777" w:rsidR="00B1515B" w:rsidRPr="00B3465B" w:rsidRDefault="00B1515B" w:rsidP="00B1515B">
      <w:pPr>
        <w:spacing w:line="360" w:lineRule="auto"/>
        <w:ind w:firstLine="709"/>
        <w:jc w:val="both"/>
        <w:rPr>
          <w:sz w:val="28"/>
          <w:szCs w:val="28"/>
        </w:rPr>
      </w:pPr>
      <w:r w:rsidRPr="00B3465B">
        <w:rPr>
          <w:b/>
          <w:bCs/>
          <w:sz w:val="28"/>
          <w:szCs w:val="28"/>
        </w:rPr>
        <w:t xml:space="preserve">б) </w:t>
      </w:r>
      <w:r w:rsidRPr="00B3465B">
        <w:rPr>
          <w:sz w:val="28"/>
          <w:szCs w:val="28"/>
        </w:rPr>
        <w:t xml:space="preserve">если постановка на учет проводится в соответствии с наличием обременённого недвижимого имущества; </w:t>
      </w:r>
    </w:p>
    <w:p w14:paraId="7B6BFE02"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в) </w:t>
      </w:r>
      <w:r w:rsidRPr="00B3465B">
        <w:rPr>
          <w:sz w:val="28"/>
          <w:szCs w:val="28"/>
        </w:rPr>
        <w:t>если иностранная организация поставлена на учет в качестве неплательщика НДПИ;</w:t>
      </w:r>
    </w:p>
    <w:p w14:paraId="78FC9B2B"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г) </w:t>
      </w:r>
      <w:r w:rsidRPr="00B3465B">
        <w:rPr>
          <w:sz w:val="28"/>
          <w:szCs w:val="28"/>
        </w:rPr>
        <w:t>если иностранная организация поставлена на учет в качестве неплательщика налога на прибыль.</w:t>
      </w:r>
    </w:p>
    <w:p w14:paraId="0DD9C386" w14:textId="77777777" w:rsidR="00B1515B" w:rsidRPr="00B3465B" w:rsidRDefault="00B1515B" w:rsidP="00B1515B">
      <w:pPr>
        <w:spacing w:line="360" w:lineRule="auto"/>
        <w:ind w:firstLine="709"/>
        <w:jc w:val="both"/>
        <w:rPr>
          <w:sz w:val="28"/>
          <w:szCs w:val="28"/>
        </w:rPr>
      </w:pPr>
      <w:r w:rsidRPr="00B3465B">
        <w:rPr>
          <w:b/>
          <w:bCs/>
          <w:sz w:val="28"/>
          <w:szCs w:val="28"/>
        </w:rPr>
        <w:t xml:space="preserve">2.8 </w:t>
      </w:r>
      <w:r w:rsidRPr="00B3465B">
        <w:rPr>
          <w:sz w:val="28"/>
          <w:szCs w:val="28"/>
        </w:rPr>
        <w:t xml:space="preserve">В случае прекращения деятельности иностранной организации на территории РФ, для целей налогового и валютного контроля, данные организации </w:t>
      </w:r>
      <w:r w:rsidRPr="00B3465B">
        <w:rPr>
          <w:sz w:val="28"/>
          <w:szCs w:val="28"/>
        </w:rPr>
        <w:lastRenderedPageBreak/>
        <w:t>подлежат снятию с учета с предоставлением в налоговые органы заявления и следующих документов:</w:t>
      </w:r>
    </w:p>
    <w:p w14:paraId="762EABBE" w14:textId="77777777" w:rsidR="00B1515B" w:rsidRPr="00B3465B" w:rsidRDefault="00B1515B" w:rsidP="00B1515B">
      <w:pPr>
        <w:spacing w:line="360" w:lineRule="auto"/>
        <w:ind w:firstLine="709"/>
        <w:jc w:val="both"/>
        <w:rPr>
          <w:sz w:val="28"/>
          <w:szCs w:val="28"/>
        </w:rPr>
      </w:pPr>
      <w:r w:rsidRPr="00B3465B">
        <w:rPr>
          <w:b/>
          <w:bCs/>
          <w:sz w:val="28"/>
          <w:szCs w:val="28"/>
        </w:rPr>
        <w:t xml:space="preserve">а) </w:t>
      </w:r>
      <w:r w:rsidRPr="00B3465B">
        <w:rPr>
          <w:sz w:val="28"/>
          <w:szCs w:val="28"/>
        </w:rPr>
        <w:t>выписку из реестра российских юридических лиц соответствующую страны происхождения</w:t>
      </w:r>
      <w:r w:rsidRPr="00B3465B">
        <w:rPr>
          <w:b/>
          <w:bCs/>
          <w:sz w:val="28"/>
          <w:szCs w:val="28"/>
        </w:rPr>
        <w:t xml:space="preserve"> </w:t>
      </w:r>
      <w:r w:rsidRPr="00B3465B">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777F7D79"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б) </w:t>
      </w:r>
      <w:r w:rsidRPr="00B3465B">
        <w:rPr>
          <w:sz w:val="28"/>
          <w:szCs w:val="28"/>
        </w:rPr>
        <w:t>выписку из реестра иностранных юридических лиц соответствующую страны происхождения,</w:t>
      </w:r>
      <w:r w:rsidRPr="00B3465B">
        <w:rPr>
          <w:b/>
          <w:bCs/>
          <w:sz w:val="28"/>
          <w:szCs w:val="28"/>
        </w:rPr>
        <w:t xml:space="preserve"> </w:t>
      </w:r>
      <w:r w:rsidRPr="00B3465B">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70FD890F"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в) </w:t>
      </w:r>
      <w:r w:rsidRPr="00B3465B">
        <w:rPr>
          <w:sz w:val="28"/>
          <w:szCs w:val="28"/>
        </w:rPr>
        <w:t>налоговую декларацию, составленную на начало налогового периода</w:t>
      </w:r>
      <w:r w:rsidRPr="00B3465B">
        <w:rPr>
          <w:b/>
          <w:bCs/>
          <w:sz w:val="28"/>
          <w:szCs w:val="28"/>
        </w:rPr>
        <w:t xml:space="preserve">, </w:t>
      </w:r>
      <w:r w:rsidRPr="00B3465B">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497FF943"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г) </w:t>
      </w:r>
      <w:r w:rsidRPr="00B3465B">
        <w:rPr>
          <w:sz w:val="28"/>
          <w:szCs w:val="28"/>
        </w:rPr>
        <w:t>платежные документы, подтверждающие оплату расходов,</w:t>
      </w:r>
      <w:r w:rsidRPr="00B3465B">
        <w:rPr>
          <w:b/>
          <w:bCs/>
          <w:sz w:val="28"/>
          <w:szCs w:val="28"/>
        </w:rPr>
        <w:t xml:space="preserve"> </w:t>
      </w:r>
      <w:r w:rsidRPr="00B3465B">
        <w:rPr>
          <w:sz w:val="28"/>
          <w:szCs w:val="28"/>
        </w:rPr>
        <w:t>решение уполномоченного органа иностранной организации о прекращении деятельности на территории РФ, в т.ч. через отделение, филиал, представительство иностранной организации, и в некоторых случаях - копии актов сдачи работ;</w:t>
      </w:r>
    </w:p>
    <w:p w14:paraId="4D8A6012"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2.9 </w:t>
      </w:r>
      <w:r w:rsidRPr="00B3465B">
        <w:rPr>
          <w:sz w:val="28"/>
          <w:szCs w:val="28"/>
        </w:rPr>
        <w:t>Критерии постоянного представительства для целей налогового и валютного контроля:</w:t>
      </w:r>
    </w:p>
    <w:p w14:paraId="50947F7C"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а) </w:t>
      </w:r>
      <w:r w:rsidRPr="00B3465B">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B3465B">
        <w:rPr>
          <w:b/>
          <w:bCs/>
          <w:sz w:val="28"/>
          <w:szCs w:val="28"/>
        </w:rPr>
        <w:t xml:space="preserve"> </w:t>
      </w:r>
      <w:r w:rsidRPr="00B3465B">
        <w:rPr>
          <w:sz w:val="28"/>
          <w:szCs w:val="28"/>
        </w:rPr>
        <w:t>определенность и целостность деятельности, пространственная определение региона, постоянность деятельности, коммерческий предпосылки деятельности, имущественная база, присутствие наемного персонала;</w:t>
      </w:r>
    </w:p>
    <w:p w14:paraId="6BEB95EE"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б) </w:t>
      </w:r>
      <w:r w:rsidRPr="00B3465B">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B3465B">
        <w:rPr>
          <w:b/>
          <w:bCs/>
          <w:sz w:val="28"/>
          <w:szCs w:val="28"/>
        </w:rPr>
        <w:t xml:space="preserve"> </w:t>
      </w:r>
      <w:r w:rsidRPr="00B3465B">
        <w:rPr>
          <w:sz w:val="28"/>
          <w:szCs w:val="28"/>
        </w:rPr>
        <w:t xml:space="preserve">определенность и целостность деятельности, </w:t>
      </w:r>
      <w:r w:rsidRPr="00B3465B">
        <w:rPr>
          <w:sz w:val="28"/>
          <w:szCs w:val="28"/>
        </w:rPr>
        <w:lastRenderedPageBreak/>
        <w:t>пространственная определение региона, постоянность деятельности, коммерческий предпосылки деятельности;</w:t>
      </w:r>
    </w:p>
    <w:p w14:paraId="47E3BC27" w14:textId="77777777" w:rsidR="00B1515B" w:rsidRPr="00B3465B" w:rsidRDefault="00B1515B" w:rsidP="00B1515B">
      <w:pPr>
        <w:spacing w:line="360" w:lineRule="auto"/>
        <w:ind w:firstLine="709"/>
        <w:jc w:val="both"/>
        <w:rPr>
          <w:sz w:val="28"/>
          <w:szCs w:val="28"/>
        </w:rPr>
      </w:pPr>
      <w:r w:rsidRPr="00B3465B">
        <w:rPr>
          <w:b/>
          <w:bCs/>
          <w:sz w:val="28"/>
          <w:szCs w:val="28"/>
        </w:rPr>
        <w:t xml:space="preserve">в) </w:t>
      </w:r>
      <w:r w:rsidRPr="00B3465B">
        <w:rPr>
          <w:sz w:val="28"/>
          <w:szCs w:val="28"/>
        </w:rPr>
        <w:t>определенность и целостность места деятельности, пространственная определенность, постоянность места деятельности, коммерческий характер деятельности;</w:t>
      </w:r>
    </w:p>
    <w:p w14:paraId="06B60534"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г) </w:t>
      </w:r>
      <w:r w:rsidRPr="00B3465B">
        <w:rPr>
          <w:sz w:val="28"/>
          <w:szCs w:val="28"/>
        </w:rPr>
        <w:t>наличие уполномоченного лица, осуществляющего управленческую и контрольную деятельность и отвечающего за финансово-экономические показатели организации перед бенефициаром,</w:t>
      </w:r>
      <w:r w:rsidRPr="00B3465B">
        <w:rPr>
          <w:b/>
          <w:bCs/>
          <w:sz w:val="28"/>
          <w:szCs w:val="28"/>
        </w:rPr>
        <w:t xml:space="preserve"> </w:t>
      </w:r>
      <w:r w:rsidRPr="00B3465B">
        <w:rPr>
          <w:sz w:val="28"/>
          <w:szCs w:val="28"/>
        </w:rPr>
        <w:t>пространственная определение региона, постоянность деятельности, коммерческий предпосылки деятельности, имущественная база, присутствие наемного персонала;</w:t>
      </w:r>
    </w:p>
    <w:p w14:paraId="0FF257FD"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2.10 </w:t>
      </w:r>
      <w:r w:rsidRPr="00B3465B">
        <w:rPr>
          <w:sz w:val="28"/>
          <w:szCs w:val="28"/>
          <w:shd w:val="clear" w:color="auto" w:fill="FFFFFF"/>
        </w:rPr>
        <w:t xml:space="preserve">Тонкая капитализация для целей налогового и валютного контроля – это: </w:t>
      </w:r>
    </w:p>
    <w:p w14:paraId="5F262BF2"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а) </w:t>
      </w:r>
      <w:r w:rsidRPr="00B3465B">
        <w:rPr>
          <w:sz w:val="28"/>
          <w:szCs w:val="28"/>
          <w:shd w:val="clear" w:color="auto" w:fill="FFFFFF"/>
        </w:rPr>
        <w:t>правила,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5670D51B" w14:textId="77777777" w:rsidR="00B1515B" w:rsidRPr="00B3465B" w:rsidRDefault="00B1515B" w:rsidP="00B1515B">
      <w:pPr>
        <w:spacing w:line="360" w:lineRule="auto"/>
        <w:ind w:firstLine="709"/>
        <w:jc w:val="both"/>
        <w:rPr>
          <w:b/>
          <w:bCs/>
          <w:sz w:val="28"/>
          <w:szCs w:val="28"/>
        </w:rPr>
      </w:pPr>
      <w:r w:rsidRPr="00B3465B">
        <w:rPr>
          <w:b/>
          <w:bCs/>
          <w:sz w:val="28"/>
          <w:szCs w:val="28"/>
        </w:rPr>
        <w:t>б)</w:t>
      </w:r>
      <w:r w:rsidRPr="00B3465B">
        <w:rPr>
          <w:sz w:val="28"/>
          <w:szCs w:val="28"/>
          <w:shd w:val="clear" w:color="auto" w:fill="FFFFFF"/>
        </w:rPr>
        <w:t xml:space="preserve"> структурные изменения,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41AC3FC1" w14:textId="77777777" w:rsidR="00B1515B" w:rsidRPr="00B3465B" w:rsidRDefault="00B1515B" w:rsidP="00B1515B">
      <w:pPr>
        <w:spacing w:line="360" w:lineRule="auto"/>
        <w:ind w:firstLine="709"/>
        <w:jc w:val="both"/>
        <w:rPr>
          <w:b/>
          <w:bCs/>
          <w:sz w:val="28"/>
          <w:szCs w:val="28"/>
        </w:rPr>
      </w:pPr>
      <w:r w:rsidRPr="00B3465B">
        <w:rPr>
          <w:b/>
          <w:bCs/>
          <w:sz w:val="28"/>
          <w:szCs w:val="28"/>
        </w:rPr>
        <w:t>в)</w:t>
      </w:r>
      <w:r w:rsidRPr="00B3465B">
        <w:rPr>
          <w:sz w:val="28"/>
          <w:szCs w:val="28"/>
          <w:shd w:val="clear" w:color="auto" w:fill="FFFFFF"/>
        </w:rPr>
        <w:t xml:space="preserve"> правила, отраженные в учетной политике,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0816ABE1" w14:textId="77777777" w:rsidR="00B1515B" w:rsidRPr="00B3465B" w:rsidRDefault="00B1515B" w:rsidP="00B1515B">
      <w:pPr>
        <w:spacing w:line="360" w:lineRule="auto"/>
        <w:ind w:firstLine="709"/>
        <w:jc w:val="both"/>
        <w:rPr>
          <w:b/>
          <w:bCs/>
          <w:sz w:val="28"/>
          <w:szCs w:val="28"/>
        </w:rPr>
      </w:pPr>
      <w:r w:rsidRPr="00B3465B">
        <w:rPr>
          <w:b/>
          <w:bCs/>
          <w:sz w:val="28"/>
          <w:szCs w:val="28"/>
        </w:rPr>
        <w:t xml:space="preserve">г) </w:t>
      </w:r>
      <w:r w:rsidRPr="00B3465B">
        <w:rPr>
          <w:sz w:val="28"/>
          <w:szCs w:val="28"/>
        </w:rPr>
        <w:t>требование налоговых органов</w:t>
      </w:r>
      <w:r w:rsidRPr="00B3465B">
        <w:rPr>
          <w:sz w:val="28"/>
          <w:szCs w:val="28"/>
          <w:shd w:val="clear" w:color="auto" w:fill="FFFFFF"/>
        </w:rPr>
        <w:t>, ограничивающие возможность скрытого распределения дивидендов под видом выплаты процентов по долговым обязательствам между аффилированными лицами.</w:t>
      </w:r>
    </w:p>
    <w:p w14:paraId="62F95B37" w14:textId="70B6D54E" w:rsidR="00145199" w:rsidRPr="00916C82" w:rsidRDefault="00145199" w:rsidP="00916C82">
      <w:pPr>
        <w:pStyle w:val="1"/>
        <w:ind w:firstLine="709"/>
        <w:jc w:val="both"/>
        <w:rPr>
          <w:rFonts w:ascii="Times New Roman" w:hAnsi="Times New Roman" w:cs="Times New Roman"/>
          <w:b/>
          <w:color w:val="auto"/>
          <w:sz w:val="28"/>
          <w:szCs w:val="28"/>
        </w:rPr>
      </w:pPr>
      <w:r w:rsidRPr="00916C82">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2B4C3959" w14:textId="77777777" w:rsidR="00C375CE" w:rsidRPr="00FC4A3D" w:rsidRDefault="00C375CE" w:rsidP="007B2A15">
      <w:pPr>
        <w:ind w:firstLine="567"/>
        <w:outlineLvl w:val="1"/>
        <w:rPr>
          <w:b/>
          <w:sz w:val="28"/>
          <w:szCs w:val="28"/>
        </w:rPr>
      </w:pPr>
      <w:bookmarkStart w:id="13" w:name="_Toc29731733"/>
    </w:p>
    <w:p w14:paraId="4F0DC2B5" w14:textId="027DB317" w:rsidR="007B2A15" w:rsidRPr="00FC4A3D" w:rsidRDefault="007B2A15" w:rsidP="007B2A15">
      <w:pPr>
        <w:ind w:firstLine="567"/>
        <w:outlineLvl w:val="1"/>
        <w:rPr>
          <w:b/>
          <w:sz w:val="28"/>
          <w:szCs w:val="28"/>
        </w:rPr>
      </w:pPr>
      <w:bookmarkStart w:id="14" w:name="_Toc125938711"/>
      <w:bookmarkStart w:id="15"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13"/>
      <w:bookmarkEnd w:id="14"/>
      <w:bookmarkEnd w:id="15"/>
    </w:p>
    <w:p w14:paraId="5848972E" w14:textId="5DF3802E" w:rsidR="003A4B5D" w:rsidRPr="00FC4A3D" w:rsidRDefault="007B2A15" w:rsidP="0012641A">
      <w:pPr>
        <w:suppressAutoHyphens/>
        <w:spacing w:line="360" w:lineRule="auto"/>
        <w:ind w:firstLine="709"/>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29FE7BC4" w14:textId="77777777" w:rsidR="003A4B5D" w:rsidRPr="00FC4A3D" w:rsidRDefault="003A4B5D" w:rsidP="00F95658">
      <w:pPr>
        <w:ind w:firstLine="709"/>
        <w:jc w:val="both"/>
        <w:rPr>
          <w:b/>
          <w:sz w:val="28"/>
          <w:szCs w:val="28"/>
        </w:rPr>
      </w:pPr>
    </w:p>
    <w:p w14:paraId="5A72A15F" w14:textId="77777777" w:rsidR="00C96A24" w:rsidRPr="00FC4A3D" w:rsidRDefault="00C96A24" w:rsidP="00C96A24">
      <w:pPr>
        <w:ind w:firstLine="567"/>
        <w:jc w:val="center"/>
        <w:outlineLvl w:val="1"/>
        <w:rPr>
          <w:b/>
          <w:sz w:val="28"/>
          <w:szCs w:val="28"/>
        </w:rPr>
      </w:pPr>
      <w:bookmarkStart w:id="16" w:name="_Toc29731734"/>
      <w:bookmarkStart w:id="17" w:name="_Toc125938712"/>
      <w:bookmarkStart w:id="18" w:name="_Toc125938770"/>
      <w:r w:rsidRPr="00FC4A3D">
        <w:rPr>
          <w:b/>
          <w:sz w:val="28"/>
          <w:szCs w:val="28"/>
        </w:rPr>
        <w:t xml:space="preserve">7.2. Типовые контрольные задания или иные материалы, необходимые для </w:t>
      </w:r>
      <w:r w:rsidRPr="00FC4A3D">
        <w:rPr>
          <w:b/>
          <w:sz w:val="28"/>
          <w:szCs w:val="28"/>
        </w:rPr>
        <w:lastRenderedPageBreak/>
        <w:t>оценки индикаторов достижения компетенций, умений и знаний</w:t>
      </w:r>
      <w:bookmarkEnd w:id="16"/>
      <w:bookmarkEnd w:id="17"/>
      <w:bookmarkEnd w:id="18"/>
    </w:p>
    <w:p w14:paraId="7AA5AA20" w14:textId="77777777" w:rsidR="00C96A24" w:rsidRPr="00FC4A3D" w:rsidRDefault="00C96A24" w:rsidP="00C96A24">
      <w:pPr>
        <w:ind w:firstLine="709"/>
        <w:jc w:val="center"/>
        <w:rPr>
          <w:sz w:val="28"/>
          <w:szCs w:val="28"/>
        </w:rPr>
      </w:pPr>
    </w:p>
    <w:p w14:paraId="407C8E0D" w14:textId="0BEA3B96" w:rsidR="00C96A24" w:rsidRPr="00FC4A3D" w:rsidRDefault="00C96A24" w:rsidP="00DC18EB">
      <w:pPr>
        <w:ind w:firstLine="709"/>
        <w:jc w:val="right"/>
        <w:rPr>
          <w:sz w:val="28"/>
          <w:szCs w:val="28"/>
        </w:rPr>
      </w:pPr>
      <w:r w:rsidRPr="00FC4A3D">
        <w:rPr>
          <w:sz w:val="28"/>
          <w:szCs w:val="28"/>
        </w:rPr>
        <w:t xml:space="preserve"> Таблица </w:t>
      </w:r>
      <w:r w:rsidR="00DC18EB">
        <w:rPr>
          <w:sz w:val="28"/>
          <w:szCs w:val="28"/>
        </w:rPr>
        <w:t>8</w:t>
      </w:r>
    </w:p>
    <w:p w14:paraId="7C8A9810" w14:textId="6BF8A189" w:rsidR="00A447B4" w:rsidRDefault="00A447B4" w:rsidP="00C96A24">
      <w:pPr>
        <w:ind w:firstLine="709"/>
        <w:jc w:val="both"/>
        <w:rPr>
          <w:sz w:val="28"/>
          <w:szCs w:val="28"/>
        </w:rPr>
      </w:pPr>
    </w:p>
    <w:tbl>
      <w:tblPr>
        <w:tblStyle w:val="a7"/>
        <w:tblW w:w="0" w:type="auto"/>
        <w:tblLook w:val="04A0" w:firstRow="1" w:lastRow="0" w:firstColumn="1" w:lastColumn="0" w:noHBand="0" w:noVBand="1"/>
      </w:tblPr>
      <w:tblGrid>
        <w:gridCol w:w="2552"/>
        <w:gridCol w:w="2263"/>
        <w:gridCol w:w="2892"/>
        <w:gridCol w:w="2488"/>
      </w:tblGrid>
      <w:tr w:rsidR="008E43CE" w:rsidRPr="0094415C" w14:paraId="61E42F48" w14:textId="77777777" w:rsidTr="00152318">
        <w:tc>
          <w:tcPr>
            <w:tcW w:w="2552" w:type="dxa"/>
            <w:vAlign w:val="center"/>
          </w:tcPr>
          <w:p w14:paraId="7A09B026" w14:textId="2DE19253" w:rsidR="00A447B4" w:rsidRPr="0094415C" w:rsidRDefault="00A447B4" w:rsidP="007F695F">
            <w:pPr>
              <w:jc w:val="center"/>
              <w:rPr>
                <w:sz w:val="24"/>
                <w:szCs w:val="24"/>
              </w:rPr>
            </w:pPr>
            <w:r w:rsidRPr="0094415C">
              <w:rPr>
                <w:sz w:val="24"/>
                <w:szCs w:val="24"/>
                <w:lang w:eastAsia="en-US"/>
              </w:rPr>
              <w:t>Наименование компетенции</w:t>
            </w:r>
          </w:p>
        </w:tc>
        <w:tc>
          <w:tcPr>
            <w:tcW w:w="2263" w:type="dxa"/>
            <w:vAlign w:val="center"/>
          </w:tcPr>
          <w:p w14:paraId="60B799B0" w14:textId="45AB85BC" w:rsidR="00A447B4" w:rsidRPr="0094415C" w:rsidRDefault="00A447B4" w:rsidP="007F695F">
            <w:pPr>
              <w:jc w:val="center"/>
              <w:rPr>
                <w:sz w:val="24"/>
                <w:szCs w:val="24"/>
              </w:rPr>
            </w:pPr>
            <w:r w:rsidRPr="0094415C">
              <w:rPr>
                <w:sz w:val="24"/>
                <w:szCs w:val="24"/>
                <w:lang w:eastAsia="en-US"/>
              </w:rPr>
              <w:t>Наименование индикаторов достижения компетенции</w:t>
            </w:r>
          </w:p>
        </w:tc>
        <w:tc>
          <w:tcPr>
            <w:tcW w:w="2892" w:type="dxa"/>
            <w:vAlign w:val="center"/>
          </w:tcPr>
          <w:p w14:paraId="7E8FE6C0" w14:textId="19C5364F" w:rsidR="00A447B4" w:rsidRPr="0094415C" w:rsidRDefault="00A447B4" w:rsidP="007F695F">
            <w:pPr>
              <w:jc w:val="center"/>
              <w:rPr>
                <w:sz w:val="24"/>
                <w:szCs w:val="24"/>
              </w:rPr>
            </w:pPr>
            <w:r w:rsidRPr="0094415C">
              <w:rPr>
                <w:sz w:val="24"/>
                <w:szCs w:val="24"/>
                <w:lang w:eastAsia="en-US"/>
              </w:rPr>
              <w:t>Результаты обучения (умения и знания), соотнесенные с индикаторами достижения компетенции</w:t>
            </w:r>
          </w:p>
        </w:tc>
        <w:tc>
          <w:tcPr>
            <w:tcW w:w="2488" w:type="dxa"/>
            <w:vAlign w:val="center"/>
          </w:tcPr>
          <w:p w14:paraId="71945094" w14:textId="0C277984" w:rsidR="00A447B4" w:rsidRPr="0094415C" w:rsidRDefault="00A447B4" w:rsidP="007F695F">
            <w:pPr>
              <w:jc w:val="center"/>
              <w:rPr>
                <w:sz w:val="24"/>
                <w:szCs w:val="24"/>
              </w:rPr>
            </w:pPr>
            <w:r w:rsidRPr="0094415C">
              <w:rPr>
                <w:sz w:val="24"/>
                <w:szCs w:val="24"/>
                <w:lang w:eastAsia="en-US"/>
              </w:rPr>
              <w:t>Типовые контрольные задания</w:t>
            </w:r>
          </w:p>
        </w:tc>
      </w:tr>
      <w:tr w:rsidR="008E43CE" w:rsidRPr="0094415C" w14:paraId="4A11114E" w14:textId="77777777" w:rsidTr="00152318">
        <w:tc>
          <w:tcPr>
            <w:tcW w:w="2552" w:type="dxa"/>
          </w:tcPr>
          <w:p w14:paraId="5DEF9DA4" w14:textId="77777777" w:rsidR="00C23979" w:rsidRPr="0094415C" w:rsidRDefault="00C23979" w:rsidP="00C23979">
            <w:pPr>
              <w:jc w:val="both"/>
              <w:rPr>
                <w:sz w:val="24"/>
                <w:szCs w:val="24"/>
              </w:rPr>
            </w:pPr>
            <w:r w:rsidRPr="0094415C">
              <w:rPr>
                <w:sz w:val="24"/>
                <w:szCs w:val="24"/>
              </w:rPr>
              <w:t>Способность к выявлению проблем и тенденций в современной экономике при решении профессиональных задач (ПКН-1)</w:t>
            </w:r>
          </w:p>
          <w:p w14:paraId="09F6BE31" w14:textId="2CB51606" w:rsidR="00A447B4" w:rsidRPr="0094415C" w:rsidRDefault="00A447B4" w:rsidP="00C96A24">
            <w:pPr>
              <w:jc w:val="both"/>
              <w:rPr>
                <w:sz w:val="24"/>
                <w:szCs w:val="24"/>
              </w:rPr>
            </w:pPr>
          </w:p>
        </w:tc>
        <w:tc>
          <w:tcPr>
            <w:tcW w:w="2263" w:type="dxa"/>
          </w:tcPr>
          <w:p w14:paraId="1B074462" w14:textId="77777777" w:rsidR="00C23979" w:rsidRPr="0094415C" w:rsidRDefault="00C23979" w:rsidP="00C23979">
            <w:pPr>
              <w:snapToGrid w:val="0"/>
              <w:jc w:val="both"/>
              <w:rPr>
                <w:sz w:val="24"/>
                <w:szCs w:val="24"/>
                <w:lang w:eastAsia="en-US"/>
              </w:rPr>
            </w:pPr>
            <w:r w:rsidRPr="0094415C">
              <w:rPr>
                <w:sz w:val="24"/>
                <w:szCs w:val="24"/>
                <w:lang w:eastAsia="en-US"/>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0D72F0F" w14:textId="77777777" w:rsidR="00C23979" w:rsidRPr="0094415C" w:rsidRDefault="00C23979" w:rsidP="00C23979">
            <w:pPr>
              <w:snapToGrid w:val="0"/>
              <w:jc w:val="both"/>
              <w:rPr>
                <w:sz w:val="24"/>
                <w:szCs w:val="24"/>
                <w:lang w:eastAsia="en-US"/>
              </w:rPr>
            </w:pPr>
          </w:p>
          <w:p w14:paraId="5A35028D" w14:textId="77777777" w:rsidR="00C23979" w:rsidRPr="0094415C" w:rsidRDefault="00C23979" w:rsidP="00C23979">
            <w:pPr>
              <w:snapToGrid w:val="0"/>
              <w:jc w:val="both"/>
              <w:rPr>
                <w:sz w:val="24"/>
                <w:szCs w:val="24"/>
                <w:lang w:eastAsia="en-US"/>
              </w:rPr>
            </w:pPr>
          </w:p>
          <w:p w14:paraId="30B934DE" w14:textId="77777777" w:rsidR="00770B72" w:rsidRPr="0094415C" w:rsidRDefault="00770B72" w:rsidP="00C23979">
            <w:pPr>
              <w:snapToGrid w:val="0"/>
              <w:jc w:val="both"/>
              <w:rPr>
                <w:sz w:val="24"/>
                <w:szCs w:val="24"/>
                <w:lang w:eastAsia="en-US"/>
              </w:rPr>
            </w:pPr>
          </w:p>
          <w:p w14:paraId="5DD680C3" w14:textId="77777777" w:rsidR="00A87328" w:rsidRPr="0094415C" w:rsidRDefault="00A87328" w:rsidP="00C23979">
            <w:pPr>
              <w:snapToGrid w:val="0"/>
              <w:jc w:val="both"/>
              <w:rPr>
                <w:sz w:val="24"/>
                <w:szCs w:val="24"/>
                <w:lang w:eastAsia="en-US"/>
              </w:rPr>
            </w:pPr>
          </w:p>
          <w:p w14:paraId="18E94C34" w14:textId="77777777" w:rsidR="00770B72" w:rsidRPr="0094415C" w:rsidRDefault="00770B72" w:rsidP="00C23979">
            <w:pPr>
              <w:snapToGrid w:val="0"/>
              <w:jc w:val="both"/>
              <w:rPr>
                <w:sz w:val="24"/>
                <w:szCs w:val="24"/>
                <w:lang w:eastAsia="en-US"/>
              </w:rPr>
            </w:pPr>
          </w:p>
          <w:p w14:paraId="7B7E05D8" w14:textId="1E715F5D" w:rsidR="00770B72" w:rsidRPr="0094415C" w:rsidRDefault="00770B72" w:rsidP="00C23979">
            <w:pPr>
              <w:snapToGrid w:val="0"/>
              <w:jc w:val="both"/>
              <w:rPr>
                <w:sz w:val="24"/>
                <w:szCs w:val="24"/>
                <w:lang w:eastAsia="en-US"/>
              </w:rPr>
            </w:pPr>
          </w:p>
          <w:p w14:paraId="7E643CF6" w14:textId="77777777" w:rsidR="007F695F" w:rsidRPr="0094415C" w:rsidRDefault="007F695F" w:rsidP="00C23979">
            <w:pPr>
              <w:snapToGrid w:val="0"/>
              <w:jc w:val="both"/>
              <w:rPr>
                <w:sz w:val="24"/>
                <w:szCs w:val="24"/>
                <w:lang w:eastAsia="en-US"/>
              </w:rPr>
            </w:pPr>
          </w:p>
          <w:p w14:paraId="4730E1D7" w14:textId="77777777" w:rsidR="0094415C" w:rsidRPr="0094415C" w:rsidRDefault="0094415C" w:rsidP="00C23979">
            <w:pPr>
              <w:snapToGrid w:val="0"/>
              <w:jc w:val="both"/>
              <w:rPr>
                <w:sz w:val="24"/>
                <w:szCs w:val="24"/>
                <w:lang w:eastAsia="en-US"/>
              </w:rPr>
            </w:pPr>
          </w:p>
          <w:p w14:paraId="3954DA56" w14:textId="77777777" w:rsidR="0094415C" w:rsidRPr="0094415C" w:rsidRDefault="0094415C" w:rsidP="00C23979">
            <w:pPr>
              <w:snapToGrid w:val="0"/>
              <w:jc w:val="both"/>
              <w:rPr>
                <w:sz w:val="24"/>
                <w:szCs w:val="24"/>
                <w:lang w:eastAsia="en-US"/>
              </w:rPr>
            </w:pPr>
          </w:p>
          <w:p w14:paraId="5DEC3C94" w14:textId="77777777" w:rsidR="007F695F" w:rsidRPr="0094415C" w:rsidRDefault="007F695F" w:rsidP="00C23979">
            <w:pPr>
              <w:snapToGrid w:val="0"/>
              <w:jc w:val="both"/>
              <w:rPr>
                <w:sz w:val="24"/>
                <w:szCs w:val="24"/>
                <w:lang w:eastAsia="en-US"/>
              </w:rPr>
            </w:pPr>
          </w:p>
          <w:p w14:paraId="2DD318C0" w14:textId="75331D7C" w:rsidR="00C23979" w:rsidRPr="0094415C" w:rsidRDefault="00C23979" w:rsidP="00C23979">
            <w:pPr>
              <w:snapToGrid w:val="0"/>
              <w:jc w:val="both"/>
              <w:rPr>
                <w:sz w:val="24"/>
                <w:szCs w:val="24"/>
                <w:lang w:eastAsia="en-US"/>
              </w:rPr>
            </w:pPr>
            <w:r w:rsidRPr="0094415C">
              <w:rPr>
                <w:sz w:val="24"/>
                <w:szCs w:val="24"/>
                <w:lang w:eastAsia="en-US"/>
              </w:rPr>
              <w:t xml:space="preserve">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w:t>
            </w:r>
            <w:r w:rsidRPr="0094415C">
              <w:rPr>
                <w:sz w:val="24"/>
                <w:szCs w:val="24"/>
                <w:lang w:eastAsia="en-US"/>
              </w:rPr>
              <w:lastRenderedPageBreak/>
              <w:t>обосновывать выбор эффективных методов регулирования экономики.</w:t>
            </w:r>
          </w:p>
          <w:p w14:paraId="4D178A9D" w14:textId="77777777" w:rsidR="00770B72" w:rsidRPr="0094415C" w:rsidRDefault="00770B72" w:rsidP="00C23979">
            <w:pPr>
              <w:snapToGrid w:val="0"/>
              <w:jc w:val="both"/>
              <w:rPr>
                <w:sz w:val="24"/>
                <w:szCs w:val="24"/>
                <w:lang w:eastAsia="en-US"/>
              </w:rPr>
            </w:pPr>
          </w:p>
          <w:p w14:paraId="3AE609DA" w14:textId="77777777" w:rsidR="00770B72" w:rsidRPr="0094415C" w:rsidRDefault="00770B72" w:rsidP="00C23979">
            <w:pPr>
              <w:snapToGrid w:val="0"/>
              <w:jc w:val="both"/>
              <w:rPr>
                <w:sz w:val="24"/>
                <w:szCs w:val="24"/>
                <w:lang w:eastAsia="en-US"/>
              </w:rPr>
            </w:pPr>
          </w:p>
          <w:p w14:paraId="12C53169" w14:textId="77777777" w:rsidR="00A87328" w:rsidRPr="0094415C" w:rsidRDefault="00A87328" w:rsidP="00C23979">
            <w:pPr>
              <w:snapToGrid w:val="0"/>
              <w:jc w:val="both"/>
              <w:rPr>
                <w:sz w:val="24"/>
                <w:szCs w:val="24"/>
                <w:lang w:eastAsia="en-US"/>
              </w:rPr>
            </w:pPr>
          </w:p>
          <w:p w14:paraId="320533A1" w14:textId="77777777" w:rsidR="00A87328" w:rsidRPr="0094415C" w:rsidRDefault="00A87328" w:rsidP="00C23979">
            <w:pPr>
              <w:snapToGrid w:val="0"/>
              <w:jc w:val="both"/>
              <w:rPr>
                <w:sz w:val="24"/>
                <w:szCs w:val="24"/>
                <w:lang w:eastAsia="en-US"/>
              </w:rPr>
            </w:pPr>
          </w:p>
          <w:p w14:paraId="0C9A80F5" w14:textId="77777777" w:rsidR="00A87328" w:rsidRPr="0094415C" w:rsidRDefault="00A87328" w:rsidP="00C23979">
            <w:pPr>
              <w:snapToGrid w:val="0"/>
              <w:jc w:val="both"/>
              <w:rPr>
                <w:sz w:val="24"/>
                <w:szCs w:val="24"/>
                <w:lang w:eastAsia="en-US"/>
              </w:rPr>
            </w:pPr>
          </w:p>
          <w:p w14:paraId="1E51E5D6" w14:textId="77777777" w:rsidR="00A87328" w:rsidRPr="0094415C" w:rsidRDefault="00A87328" w:rsidP="00C23979">
            <w:pPr>
              <w:snapToGrid w:val="0"/>
              <w:jc w:val="both"/>
              <w:rPr>
                <w:sz w:val="24"/>
                <w:szCs w:val="24"/>
                <w:lang w:eastAsia="en-US"/>
              </w:rPr>
            </w:pPr>
          </w:p>
          <w:p w14:paraId="57458C8C" w14:textId="77777777" w:rsidR="0094415C" w:rsidRPr="0094415C" w:rsidRDefault="0094415C" w:rsidP="00C23979">
            <w:pPr>
              <w:snapToGrid w:val="0"/>
              <w:jc w:val="both"/>
              <w:rPr>
                <w:sz w:val="24"/>
                <w:szCs w:val="24"/>
                <w:lang w:eastAsia="en-US"/>
              </w:rPr>
            </w:pPr>
          </w:p>
          <w:p w14:paraId="0257ACD4" w14:textId="4C4AB3DB" w:rsidR="00C23979" w:rsidRPr="0094415C" w:rsidRDefault="00C23979" w:rsidP="00C23979">
            <w:pPr>
              <w:snapToGrid w:val="0"/>
              <w:jc w:val="both"/>
              <w:rPr>
                <w:sz w:val="24"/>
                <w:szCs w:val="24"/>
                <w:lang w:eastAsia="en-US"/>
              </w:rPr>
            </w:pPr>
            <w:r w:rsidRPr="0094415C">
              <w:rPr>
                <w:sz w:val="24"/>
                <w:szCs w:val="24"/>
                <w:lang w:eastAsia="en-US"/>
              </w:rPr>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77C9E461" w14:textId="77777777" w:rsidR="00C23979" w:rsidRPr="0094415C" w:rsidRDefault="00C23979" w:rsidP="00A447B4">
            <w:pPr>
              <w:snapToGrid w:val="0"/>
              <w:jc w:val="both"/>
              <w:rPr>
                <w:sz w:val="24"/>
                <w:szCs w:val="24"/>
                <w:lang w:eastAsia="en-US"/>
              </w:rPr>
            </w:pPr>
          </w:p>
          <w:p w14:paraId="3D757607" w14:textId="77777777" w:rsidR="00C23979" w:rsidRPr="0094415C" w:rsidRDefault="00C23979" w:rsidP="00A447B4">
            <w:pPr>
              <w:snapToGrid w:val="0"/>
              <w:jc w:val="both"/>
              <w:rPr>
                <w:sz w:val="24"/>
                <w:szCs w:val="24"/>
                <w:lang w:eastAsia="en-US"/>
              </w:rPr>
            </w:pPr>
          </w:p>
          <w:p w14:paraId="021C9B5B" w14:textId="77777777" w:rsidR="00C23979" w:rsidRPr="0094415C" w:rsidRDefault="00C23979" w:rsidP="00A447B4">
            <w:pPr>
              <w:snapToGrid w:val="0"/>
              <w:jc w:val="both"/>
              <w:rPr>
                <w:sz w:val="24"/>
                <w:szCs w:val="24"/>
                <w:lang w:eastAsia="en-US"/>
              </w:rPr>
            </w:pPr>
          </w:p>
          <w:p w14:paraId="4891E7FC" w14:textId="77777777" w:rsidR="00C23979" w:rsidRPr="0094415C" w:rsidRDefault="00C23979" w:rsidP="00A447B4">
            <w:pPr>
              <w:snapToGrid w:val="0"/>
              <w:jc w:val="both"/>
              <w:rPr>
                <w:sz w:val="24"/>
                <w:szCs w:val="24"/>
                <w:lang w:eastAsia="en-US"/>
              </w:rPr>
            </w:pPr>
          </w:p>
          <w:p w14:paraId="59EB19E4" w14:textId="250B0FD0" w:rsidR="00693FC2" w:rsidRPr="0094415C" w:rsidRDefault="00693FC2" w:rsidP="00C96A24">
            <w:pPr>
              <w:jc w:val="both"/>
              <w:rPr>
                <w:sz w:val="24"/>
                <w:szCs w:val="24"/>
              </w:rPr>
            </w:pPr>
          </w:p>
        </w:tc>
        <w:tc>
          <w:tcPr>
            <w:tcW w:w="2892" w:type="dxa"/>
          </w:tcPr>
          <w:p w14:paraId="0D4970F1" w14:textId="77777777" w:rsidR="00A87328" w:rsidRPr="0094415C" w:rsidRDefault="00A87328" w:rsidP="00A87328">
            <w:pPr>
              <w:tabs>
                <w:tab w:val="left" w:pos="540"/>
              </w:tabs>
              <w:contextualSpacing/>
              <w:jc w:val="both"/>
              <w:rPr>
                <w:sz w:val="24"/>
                <w:szCs w:val="24"/>
              </w:rPr>
            </w:pPr>
            <w:r w:rsidRPr="0094415C">
              <w:rPr>
                <w:sz w:val="24"/>
                <w:szCs w:val="24"/>
              </w:rPr>
              <w:lastRenderedPageBreak/>
              <w:t xml:space="preserve">Знать: труды отечественных и зарубежных исследователей по проблемам и перспективам развития современных форм и методов налогового и валютного контроля. </w:t>
            </w:r>
          </w:p>
          <w:p w14:paraId="557E7304" w14:textId="77777777" w:rsidR="00A87328" w:rsidRPr="0094415C" w:rsidRDefault="00A87328" w:rsidP="00A87328">
            <w:pPr>
              <w:tabs>
                <w:tab w:val="left" w:pos="540"/>
              </w:tabs>
              <w:contextualSpacing/>
              <w:jc w:val="both"/>
              <w:rPr>
                <w:sz w:val="24"/>
                <w:szCs w:val="24"/>
              </w:rPr>
            </w:pPr>
          </w:p>
          <w:p w14:paraId="64BF2786" w14:textId="77777777" w:rsidR="0094415C" w:rsidRPr="0094415C" w:rsidRDefault="0094415C" w:rsidP="00A87328">
            <w:pPr>
              <w:tabs>
                <w:tab w:val="left" w:pos="540"/>
              </w:tabs>
              <w:contextualSpacing/>
              <w:jc w:val="both"/>
              <w:rPr>
                <w:sz w:val="24"/>
                <w:szCs w:val="24"/>
              </w:rPr>
            </w:pPr>
          </w:p>
          <w:p w14:paraId="6F0F3365" w14:textId="77777777" w:rsidR="00A87328" w:rsidRPr="0094415C" w:rsidRDefault="00A87328" w:rsidP="00A87328">
            <w:pPr>
              <w:tabs>
                <w:tab w:val="left" w:pos="540"/>
              </w:tabs>
              <w:contextualSpacing/>
              <w:jc w:val="both"/>
              <w:rPr>
                <w:sz w:val="24"/>
                <w:szCs w:val="24"/>
              </w:rPr>
            </w:pPr>
            <w:r w:rsidRPr="0094415C">
              <w:rPr>
                <w:sz w:val="24"/>
                <w:szCs w:val="24"/>
              </w:rPr>
              <w:t xml:space="preserve">Уметь: осуществлять постановку исследовательских и прикладных задач в профессиональной сфере на основе результатов анализа научных исследований в области налогового и валютного контроля. </w:t>
            </w:r>
          </w:p>
          <w:p w14:paraId="16DC59E5" w14:textId="77777777" w:rsidR="007F695F" w:rsidRPr="0094415C" w:rsidRDefault="007F695F" w:rsidP="007F695F">
            <w:pPr>
              <w:tabs>
                <w:tab w:val="left" w:pos="540"/>
              </w:tabs>
              <w:contextualSpacing/>
              <w:jc w:val="both"/>
              <w:rPr>
                <w:sz w:val="24"/>
                <w:szCs w:val="24"/>
              </w:rPr>
            </w:pPr>
          </w:p>
          <w:p w14:paraId="1492E842" w14:textId="77777777" w:rsidR="0094415C" w:rsidRPr="0094415C" w:rsidRDefault="0094415C" w:rsidP="007F695F">
            <w:pPr>
              <w:tabs>
                <w:tab w:val="left" w:pos="540"/>
              </w:tabs>
              <w:contextualSpacing/>
              <w:jc w:val="both"/>
              <w:rPr>
                <w:sz w:val="24"/>
                <w:szCs w:val="24"/>
              </w:rPr>
            </w:pPr>
          </w:p>
          <w:p w14:paraId="3533ACD1" w14:textId="77777777" w:rsidR="00A87328" w:rsidRPr="0094415C" w:rsidRDefault="00A87328" w:rsidP="00A87328">
            <w:pPr>
              <w:tabs>
                <w:tab w:val="left" w:pos="540"/>
              </w:tabs>
              <w:contextualSpacing/>
              <w:jc w:val="both"/>
              <w:rPr>
                <w:sz w:val="24"/>
                <w:szCs w:val="24"/>
              </w:rPr>
            </w:pPr>
            <w:r w:rsidRPr="0094415C">
              <w:rPr>
                <w:sz w:val="24"/>
                <w:szCs w:val="24"/>
              </w:rPr>
              <w:t xml:space="preserve">Знать: труды отечественных и зарубежных исследователей по проблемам и перспективам развития современных форм и методов налогового и валютного контроля. </w:t>
            </w:r>
          </w:p>
          <w:p w14:paraId="1A79A2F9" w14:textId="77777777" w:rsidR="00A87328" w:rsidRPr="0094415C" w:rsidRDefault="00A87328" w:rsidP="00A87328">
            <w:pPr>
              <w:tabs>
                <w:tab w:val="left" w:pos="540"/>
              </w:tabs>
              <w:contextualSpacing/>
              <w:jc w:val="both"/>
              <w:rPr>
                <w:sz w:val="24"/>
                <w:szCs w:val="24"/>
              </w:rPr>
            </w:pPr>
          </w:p>
          <w:p w14:paraId="476DE427" w14:textId="77777777" w:rsidR="00A87328" w:rsidRPr="0094415C" w:rsidRDefault="00A87328" w:rsidP="00A87328">
            <w:pPr>
              <w:tabs>
                <w:tab w:val="left" w:pos="540"/>
              </w:tabs>
              <w:contextualSpacing/>
              <w:jc w:val="both"/>
              <w:rPr>
                <w:sz w:val="24"/>
                <w:szCs w:val="24"/>
              </w:rPr>
            </w:pPr>
            <w:r w:rsidRPr="0094415C">
              <w:rPr>
                <w:sz w:val="24"/>
                <w:szCs w:val="24"/>
              </w:rPr>
              <w:t xml:space="preserve">Уметь: осуществлять постановку исследовательских и прикладных задач в профессиональной сфере на основе результатов анализа научных исследований в области налогового и валютного контроля. </w:t>
            </w:r>
          </w:p>
          <w:p w14:paraId="1E9D5E84" w14:textId="163FBB6F" w:rsidR="007F695F" w:rsidRPr="0094415C" w:rsidRDefault="007F695F" w:rsidP="007F695F">
            <w:pPr>
              <w:tabs>
                <w:tab w:val="left" w:pos="540"/>
              </w:tabs>
              <w:contextualSpacing/>
              <w:jc w:val="both"/>
              <w:rPr>
                <w:sz w:val="24"/>
                <w:szCs w:val="24"/>
              </w:rPr>
            </w:pPr>
          </w:p>
          <w:p w14:paraId="26063DC2" w14:textId="587C0A4D" w:rsidR="007F695F" w:rsidRPr="0094415C" w:rsidRDefault="007F695F" w:rsidP="007F695F">
            <w:pPr>
              <w:tabs>
                <w:tab w:val="left" w:pos="540"/>
              </w:tabs>
              <w:contextualSpacing/>
              <w:jc w:val="both"/>
              <w:rPr>
                <w:sz w:val="24"/>
                <w:szCs w:val="24"/>
              </w:rPr>
            </w:pPr>
          </w:p>
          <w:p w14:paraId="29A4091C" w14:textId="14FE488C" w:rsidR="007F695F" w:rsidRPr="0094415C" w:rsidRDefault="007F695F" w:rsidP="007F695F">
            <w:pPr>
              <w:tabs>
                <w:tab w:val="left" w:pos="540"/>
              </w:tabs>
              <w:contextualSpacing/>
              <w:jc w:val="both"/>
              <w:rPr>
                <w:sz w:val="24"/>
                <w:szCs w:val="24"/>
              </w:rPr>
            </w:pPr>
          </w:p>
          <w:p w14:paraId="7A31E05F" w14:textId="6679A195" w:rsidR="007F695F" w:rsidRPr="0094415C" w:rsidRDefault="007F695F" w:rsidP="007F695F">
            <w:pPr>
              <w:tabs>
                <w:tab w:val="left" w:pos="540"/>
              </w:tabs>
              <w:contextualSpacing/>
              <w:jc w:val="both"/>
              <w:rPr>
                <w:sz w:val="24"/>
                <w:szCs w:val="24"/>
              </w:rPr>
            </w:pPr>
          </w:p>
          <w:p w14:paraId="6338C1BF" w14:textId="136D9674" w:rsidR="007F695F" w:rsidRPr="0094415C" w:rsidRDefault="007F695F" w:rsidP="007F695F">
            <w:pPr>
              <w:tabs>
                <w:tab w:val="left" w:pos="540"/>
              </w:tabs>
              <w:contextualSpacing/>
              <w:jc w:val="both"/>
              <w:rPr>
                <w:sz w:val="24"/>
                <w:szCs w:val="24"/>
              </w:rPr>
            </w:pPr>
          </w:p>
          <w:p w14:paraId="6E31A05A" w14:textId="00E19017" w:rsidR="007F695F" w:rsidRPr="0094415C" w:rsidRDefault="007F695F" w:rsidP="007F695F">
            <w:pPr>
              <w:tabs>
                <w:tab w:val="left" w:pos="540"/>
              </w:tabs>
              <w:contextualSpacing/>
              <w:jc w:val="both"/>
              <w:rPr>
                <w:sz w:val="24"/>
                <w:szCs w:val="24"/>
              </w:rPr>
            </w:pPr>
          </w:p>
          <w:p w14:paraId="09169574" w14:textId="77777777" w:rsidR="00A87328" w:rsidRPr="0094415C" w:rsidRDefault="00A87328" w:rsidP="007F695F">
            <w:pPr>
              <w:tabs>
                <w:tab w:val="left" w:pos="540"/>
              </w:tabs>
              <w:contextualSpacing/>
              <w:jc w:val="both"/>
              <w:rPr>
                <w:sz w:val="24"/>
                <w:szCs w:val="24"/>
              </w:rPr>
            </w:pPr>
          </w:p>
          <w:p w14:paraId="42704A19" w14:textId="77777777" w:rsidR="00A87328" w:rsidRPr="0094415C" w:rsidRDefault="00A87328" w:rsidP="007F695F">
            <w:pPr>
              <w:tabs>
                <w:tab w:val="left" w:pos="540"/>
              </w:tabs>
              <w:contextualSpacing/>
              <w:jc w:val="both"/>
              <w:rPr>
                <w:sz w:val="24"/>
                <w:szCs w:val="24"/>
              </w:rPr>
            </w:pPr>
          </w:p>
          <w:p w14:paraId="68D77B72" w14:textId="77777777" w:rsidR="00A87328" w:rsidRPr="0094415C" w:rsidRDefault="00A87328" w:rsidP="007F695F">
            <w:pPr>
              <w:tabs>
                <w:tab w:val="left" w:pos="540"/>
              </w:tabs>
              <w:contextualSpacing/>
              <w:jc w:val="both"/>
              <w:rPr>
                <w:sz w:val="24"/>
                <w:szCs w:val="24"/>
              </w:rPr>
            </w:pPr>
          </w:p>
          <w:p w14:paraId="6312A1D7" w14:textId="77777777" w:rsidR="0094415C" w:rsidRPr="0094415C" w:rsidRDefault="0094415C" w:rsidP="007F695F">
            <w:pPr>
              <w:tabs>
                <w:tab w:val="left" w:pos="540"/>
              </w:tabs>
              <w:contextualSpacing/>
              <w:jc w:val="both"/>
              <w:rPr>
                <w:sz w:val="24"/>
                <w:szCs w:val="24"/>
              </w:rPr>
            </w:pPr>
          </w:p>
          <w:p w14:paraId="5CD7A0ED" w14:textId="77777777" w:rsidR="0094415C" w:rsidRPr="0094415C" w:rsidRDefault="0094415C" w:rsidP="007F695F">
            <w:pPr>
              <w:tabs>
                <w:tab w:val="left" w:pos="540"/>
              </w:tabs>
              <w:contextualSpacing/>
              <w:jc w:val="both"/>
              <w:rPr>
                <w:sz w:val="24"/>
                <w:szCs w:val="24"/>
              </w:rPr>
            </w:pPr>
          </w:p>
          <w:p w14:paraId="2DA7A081" w14:textId="77777777" w:rsidR="00A87328" w:rsidRPr="0094415C" w:rsidRDefault="00A87328" w:rsidP="007F695F">
            <w:pPr>
              <w:tabs>
                <w:tab w:val="left" w:pos="540"/>
              </w:tabs>
              <w:contextualSpacing/>
              <w:jc w:val="both"/>
              <w:rPr>
                <w:sz w:val="24"/>
                <w:szCs w:val="24"/>
              </w:rPr>
            </w:pPr>
          </w:p>
          <w:p w14:paraId="68616B57" w14:textId="7C5FD027" w:rsidR="007F695F" w:rsidRPr="0094415C" w:rsidRDefault="007F695F" w:rsidP="007F695F">
            <w:pPr>
              <w:tabs>
                <w:tab w:val="left" w:pos="540"/>
              </w:tabs>
              <w:contextualSpacing/>
              <w:jc w:val="both"/>
              <w:rPr>
                <w:sz w:val="24"/>
                <w:szCs w:val="24"/>
              </w:rPr>
            </w:pPr>
          </w:p>
          <w:p w14:paraId="5078113D" w14:textId="539AE268" w:rsidR="00A87328" w:rsidRPr="0094415C" w:rsidRDefault="00A87328" w:rsidP="00A87328">
            <w:pPr>
              <w:tabs>
                <w:tab w:val="left" w:pos="540"/>
              </w:tabs>
              <w:contextualSpacing/>
              <w:jc w:val="both"/>
              <w:rPr>
                <w:sz w:val="24"/>
                <w:szCs w:val="24"/>
              </w:rPr>
            </w:pPr>
            <w:r w:rsidRPr="0094415C">
              <w:rPr>
                <w:sz w:val="24"/>
                <w:szCs w:val="24"/>
              </w:rPr>
              <w:t>Знать: методологию оценки эффективности экономических проектов с учетом факторов возникновения риска в условиях бизнес структурирования, а также в области мероприятий налогового контроля и принятия стратегических и тактических решений на макро-</w:t>
            </w:r>
            <w:r w:rsidR="00152318">
              <w:rPr>
                <w:sz w:val="24"/>
                <w:szCs w:val="24"/>
              </w:rPr>
              <w:t xml:space="preserve">, а также </w:t>
            </w:r>
            <w:r w:rsidRPr="0094415C">
              <w:rPr>
                <w:sz w:val="24"/>
                <w:szCs w:val="24"/>
              </w:rPr>
              <w:t>микро</w:t>
            </w:r>
            <w:r w:rsidR="00152318">
              <w:rPr>
                <w:sz w:val="24"/>
                <w:szCs w:val="24"/>
              </w:rPr>
              <w:t xml:space="preserve"> </w:t>
            </w:r>
            <w:r w:rsidRPr="0094415C">
              <w:rPr>
                <w:sz w:val="24"/>
                <w:szCs w:val="24"/>
              </w:rPr>
              <w:t>уровнях.</w:t>
            </w:r>
            <w:r w:rsidRPr="0094415C">
              <w:rPr>
                <w:sz w:val="24"/>
                <w:szCs w:val="24"/>
              </w:rPr>
              <w:cr/>
              <w:t xml:space="preserve"> </w:t>
            </w:r>
          </w:p>
          <w:p w14:paraId="2B4D3398" w14:textId="293A28AE" w:rsidR="00693FC2" w:rsidRPr="0094415C" w:rsidRDefault="00A87328" w:rsidP="00A87328">
            <w:pPr>
              <w:jc w:val="both"/>
              <w:rPr>
                <w:sz w:val="24"/>
                <w:szCs w:val="24"/>
              </w:rPr>
            </w:pPr>
            <w:r w:rsidRPr="0094415C">
              <w:rPr>
                <w:sz w:val="24"/>
                <w:szCs w:val="24"/>
              </w:rPr>
              <w:t>Уметь: составлять карты налоговых рисков организации в рамках бизнес-структурирования, а также составлять аналитические материалы, в области управления налоговыми рисками и принятия стратегических и тактических решений на макро- микро- уровнях.</w:t>
            </w:r>
          </w:p>
        </w:tc>
        <w:tc>
          <w:tcPr>
            <w:tcW w:w="2488" w:type="dxa"/>
          </w:tcPr>
          <w:p w14:paraId="7CE9321B" w14:textId="77777777" w:rsidR="00693FC2" w:rsidRPr="0094415C" w:rsidRDefault="00693FC2" w:rsidP="00693FC2">
            <w:pPr>
              <w:tabs>
                <w:tab w:val="left" w:pos="0"/>
              </w:tabs>
              <w:jc w:val="both"/>
              <w:rPr>
                <w:sz w:val="24"/>
                <w:szCs w:val="24"/>
                <w:lang w:eastAsia="en-US"/>
              </w:rPr>
            </w:pPr>
            <w:r w:rsidRPr="0094415C">
              <w:rPr>
                <w:sz w:val="24"/>
                <w:szCs w:val="24"/>
                <w:lang w:eastAsia="en-US"/>
              </w:rPr>
              <w:lastRenderedPageBreak/>
              <w:t xml:space="preserve">Вопрос 1. </w:t>
            </w:r>
          </w:p>
          <w:p w14:paraId="5099301F" w14:textId="248F99B8" w:rsidR="00693FC2" w:rsidRPr="0094415C" w:rsidRDefault="0012641A" w:rsidP="00693FC2">
            <w:pPr>
              <w:tabs>
                <w:tab w:val="left" w:pos="0"/>
              </w:tabs>
              <w:jc w:val="both"/>
              <w:rPr>
                <w:sz w:val="24"/>
                <w:szCs w:val="24"/>
                <w:lang w:eastAsia="en-US"/>
              </w:rPr>
            </w:pPr>
            <w:r w:rsidRPr="0094415C">
              <w:rPr>
                <w:bCs/>
                <w:sz w:val="24"/>
                <w:szCs w:val="24"/>
                <w:lang w:eastAsia="en-US"/>
              </w:rPr>
              <w:t xml:space="preserve">Раскройте сущность и назначение налогового контроля. </w:t>
            </w:r>
            <w:r w:rsidR="00693FC2" w:rsidRPr="0094415C">
              <w:rPr>
                <w:sz w:val="24"/>
                <w:szCs w:val="24"/>
                <w:lang w:eastAsia="en-US"/>
              </w:rPr>
              <w:t xml:space="preserve">Вопрос 2. </w:t>
            </w:r>
          </w:p>
          <w:p w14:paraId="16BCA202" w14:textId="74790791" w:rsidR="0012641A" w:rsidRPr="0094415C" w:rsidRDefault="0012641A" w:rsidP="00693FC2">
            <w:pPr>
              <w:tabs>
                <w:tab w:val="left" w:pos="0"/>
              </w:tabs>
              <w:jc w:val="both"/>
              <w:rPr>
                <w:bCs/>
                <w:sz w:val="24"/>
                <w:szCs w:val="24"/>
                <w:lang w:eastAsia="en-US"/>
              </w:rPr>
            </w:pPr>
            <w:r w:rsidRPr="0094415C">
              <w:rPr>
                <w:bCs/>
                <w:sz w:val="24"/>
                <w:szCs w:val="24"/>
                <w:lang w:eastAsia="en-US"/>
              </w:rPr>
              <w:t>Охарактеризуйте содержание и принципы валютного контроля в Российской Федерации.</w:t>
            </w:r>
          </w:p>
          <w:p w14:paraId="769A5E6C" w14:textId="0494805C" w:rsidR="00770B72" w:rsidRPr="0094415C" w:rsidRDefault="0094415C" w:rsidP="00693FC2">
            <w:pPr>
              <w:tabs>
                <w:tab w:val="left" w:pos="0"/>
              </w:tabs>
              <w:jc w:val="both"/>
              <w:rPr>
                <w:bCs/>
                <w:sz w:val="24"/>
                <w:szCs w:val="24"/>
                <w:lang w:eastAsia="en-US"/>
              </w:rPr>
            </w:pPr>
            <w:r w:rsidRPr="0094415C">
              <w:rPr>
                <w:sz w:val="24"/>
                <w:szCs w:val="24"/>
                <w:lang w:eastAsia="en-US"/>
              </w:rPr>
              <w:t>Вопрос 3</w:t>
            </w:r>
            <w:r w:rsidR="00E437CF" w:rsidRPr="0094415C">
              <w:rPr>
                <w:sz w:val="24"/>
                <w:szCs w:val="24"/>
                <w:lang w:eastAsia="en-US"/>
              </w:rPr>
              <w:t>.</w:t>
            </w:r>
            <w:r w:rsidR="00E437CF" w:rsidRPr="0094415C">
              <w:rPr>
                <w:bCs/>
                <w:sz w:val="24"/>
                <w:szCs w:val="24"/>
                <w:lang w:eastAsia="en-US"/>
              </w:rPr>
              <w:t xml:space="preserve"> Объяснить какие сделки классифицируются как экспортно-импортные?</w:t>
            </w:r>
          </w:p>
          <w:p w14:paraId="49C0A831" w14:textId="77777777" w:rsidR="00E437CF" w:rsidRPr="0094415C" w:rsidRDefault="00E437CF" w:rsidP="00693FC2">
            <w:pPr>
              <w:tabs>
                <w:tab w:val="left" w:pos="0"/>
              </w:tabs>
              <w:jc w:val="both"/>
              <w:rPr>
                <w:bCs/>
                <w:sz w:val="24"/>
                <w:szCs w:val="24"/>
                <w:lang w:eastAsia="en-US"/>
              </w:rPr>
            </w:pPr>
          </w:p>
          <w:p w14:paraId="6FDE99C9" w14:textId="77777777" w:rsidR="00E437CF" w:rsidRPr="0094415C" w:rsidRDefault="00E437CF" w:rsidP="00693FC2">
            <w:pPr>
              <w:tabs>
                <w:tab w:val="left" w:pos="0"/>
              </w:tabs>
              <w:jc w:val="both"/>
              <w:rPr>
                <w:bCs/>
                <w:sz w:val="24"/>
                <w:szCs w:val="24"/>
                <w:lang w:eastAsia="en-US"/>
              </w:rPr>
            </w:pPr>
          </w:p>
          <w:p w14:paraId="343CFEA5" w14:textId="77777777" w:rsidR="00E437CF" w:rsidRPr="0094415C" w:rsidRDefault="00E437CF" w:rsidP="00693FC2">
            <w:pPr>
              <w:tabs>
                <w:tab w:val="left" w:pos="0"/>
              </w:tabs>
              <w:jc w:val="both"/>
              <w:rPr>
                <w:bCs/>
                <w:sz w:val="24"/>
                <w:szCs w:val="24"/>
                <w:lang w:eastAsia="en-US"/>
              </w:rPr>
            </w:pPr>
          </w:p>
          <w:p w14:paraId="0EDB4AD4" w14:textId="6AD71796" w:rsidR="00B27DAB" w:rsidRPr="0094415C" w:rsidRDefault="00B27DAB" w:rsidP="00693FC2">
            <w:pPr>
              <w:tabs>
                <w:tab w:val="left" w:pos="0"/>
              </w:tabs>
              <w:jc w:val="both"/>
              <w:rPr>
                <w:bCs/>
                <w:sz w:val="24"/>
                <w:szCs w:val="24"/>
                <w:lang w:eastAsia="en-US"/>
              </w:rPr>
            </w:pPr>
          </w:p>
          <w:p w14:paraId="784A8351" w14:textId="77777777" w:rsidR="0012641A" w:rsidRPr="0094415C" w:rsidRDefault="0012641A" w:rsidP="00693FC2">
            <w:pPr>
              <w:tabs>
                <w:tab w:val="left" w:pos="0"/>
              </w:tabs>
              <w:jc w:val="both"/>
              <w:rPr>
                <w:bCs/>
                <w:sz w:val="24"/>
                <w:szCs w:val="24"/>
                <w:lang w:eastAsia="en-US"/>
              </w:rPr>
            </w:pPr>
          </w:p>
          <w:p w14:paraId="1472C0A1" w14:textId="1154952B" w:rsidR="00E437CF" w:rsidRPr="0094415C" w:rsidRDefault="00E437CF" w:rsidP="00627EE8">
            <w:pPr>
              <w:tabs>
                <w:tab w:val="left" w:pos="0"/>
              </w:tabs>
              <w:jc w:val="both"/>
              <w:rPr>
                <w:b/>
                <w:sz w:val="24"/>
                <w:szCs w:val="24"/>
                <w:lang w:eastAsia="en-US"/>
              </w:rPr>
            </w:pPr>
          </w:p>
          <w:p w14:paraId="0748D7EF" w14:textId="77777777" w:rsidR="0094415C" w:rsidRPr="0094415C" w:rsidRDefault="0094415C" w:rsidP="00627EE8">
            <w:pPr>
              <w:tabs>
                <w:tab w:val="left" w:pos="0"/>
              </w:tabs>
              <w:jc w:val="both"/>
              <w:rPr>
                <w:b/>
                <w:sz w:val="24"/>
                <w:szCs w:val="24"/>
                <w:lang w:eastAsia="en-US"/>
              </w:rPr>
            </w:pPr>
          </w:p>
          <w:p w14:paraId="14610B55" w14:textId="77777777" w:rsidR="00627EE8" w:rsidRPr="0094415C" w:rsidRDefault="00627EE8" w:rsidP="00627EE8">
            <w:pPr>
              <w:tabs>
                <w:tab w:val="left" w:pos="0"/>
              </w:tabs>
              <w:jc w:val="both"/>
              <w:rPr>
                <w:bCs/>
                <w:sz w:val="24"/>
                <w:szCs w:val="24"/>
                <w:lang w:eastAsia="en-US"/>
              </w:rPr>
            </w:pPr>
            <w:r w:rsidRPr="0094415C">
              <w:rPr>
                <w:bCs/>
                <w:sz w:val="24"/>
                <w:szCs w:val="24"/>
                <w:lang w:eastAsia="en-US"/>
              </w:rPr>
              <w:t>Вопрос 1.</w:t>
            </w:r>
          </w:p>
          <w:p w14:paraId="69FC6EC1" w14:textId="7188B8CD" w:rsidR="00627EE8" w:rsidRPr="0094415C" w:rsidRDefault="00627EE8" w:rsidP="00627EE8">
            <w:pPr>
              <w:tabs>
                <w:tab w:val="left" w:pos="0"/>
              </w:tabs>
              <w:jc w:val="both"/>
              <w:rPr>
                <w:bCs/>
                <w:sz w:val="24"/>
                <w:szCs w:val="24"/>
                <w:lang w:eastAsia="en-US"/>
              </w:rPr>
            </w:pPr>
            <w:r w:rsidRPr="0094415C">
              <w:rPr>
                <w:bCs/>
                <w:sz w:val="24"/>
                <w:szCs w:val="24"/>
                <w:lang w:eastAsia="en-US"/>
              </w:rPr>
              <w:t xml:space="preserve">Какие </w:t>
            </w:r>
            <w:r w:rsidR="00BC1997" w:rsidRPr="0094415C">
              <w:rPr>
                <w:bCs/>
                <w:sz w:val="24"/>
                <w:szCs w:val="24"/>
              </w:rPr>
              <w:t>о</w:t>
            </w:r>
            <w:r w:rsidRPr="0094415C">
              <w:rPr>
                <w:bCs/>
                <w:sz w:val="24"/>
                <w:szCs w:val="24"/>
              </w:rPr>
              <w:t xml:space="preserve">сновные методы и средства обеспечения соблюдения мер </w:t>
            </w:r>
            <w:r w:rsidR="00BC1997" w:rsidRPr="0094415C">
              <w:rPr>
                <w:bCs/>
                <w:sz w:val="24"/>
                <w:szCs w:val="24"/>
              </w:rPr>
              <w:t xml:space="preserve">налогового и валютного </w:t>
            </w:r>
            <w:r w:rsidRPr="0094415C">
              <w:rPr>
                <w:bCs/>
                <w:sz w:val="24"/>
                <w:szCs w:val="24"/>
              </w:rPr>
              <w:t>регулирования вы знаете?</w:t>
            </w:r>
          </w:p>
          <w:p w14:paraId="1431C8C5" w14:textId="77777777" w:rsidR="00627EE8" w:rsidRPr="0094415C" w:rsidRDefault="00627EE8" w:rsidP="00627EE8">
            <w:pPr>
              <w:tabs>
                <w:tab w:val="left" w:pos="0"/>
              </w:tabs>
              <w:jc w:val="both"/>
              <w:rPr>
                <w:bCs/>
                <w:sz w:val="24"/>
                <w:szCs w:val="24"/>
                <w:lang w:eastAsia="en-US"/>
              </w:rPr>
            </w:pPr>
            <w:r w:rsidRPr="0094415C">
              <w:rPr>
                <w:bCs/>
                <w:sz w:val="24"/>
                <w:szCs w:val="24"/>
                <w:lang w:eastAsia="en-US"/>
              </w:rPr>
              <w:t>Вопрос 2.</w:t>
            </w:r>
          </w:p>
          <w:p w14:paraId="54EFDB32" w14:textId="11C1E1E8" w:rsidR="00627EE8" w:rsidRPr="0094415C" w:rsidRDefault="00627EE8" w:rsidP="00627EE8">
            <w:pPr>
              <w:tabs>
                <w:tab w:val="left" w:pos="0"/>
              </w:tabs>
              <w:jc w:val="both"/>
              <w:rPr>
                <w:bCs/>
                <w:sz w:val="24"/>
                <w:szCs w:val="24"/>
                <w:lang w:eastAsia="en-US"/>
              </w:rPr>
            </w:pPr>
            <w:r w:rsidRPr="0094415C">
              <w:rPr>
                <w:bCs/>
                <w:sz w:val="24"/>
                <w:szCs w:val="24"/>
                <w:lang w:eastAsia="en-US"/>
              </w:rPr>
              <w:t xml:space="preserve">Какие источники </w:t>
            </w:r>
            <w:r w:rsidR="00BC1997" w:rsidRPr="0094415C">
              <w:rPr>
                <w:bCs/>
                <w:sz w:val="24"/>
                <w:szCs w:val="24"/>
                <w:lang w:eastAsia="en-US"/>
              </w:rPr>
              <w:t xml:space="preserve">налогового и валютного </w:t>
            </w:r>
            <w:r w:rsidRPr="0094415C">
              <w:rPr>
                <w:bCs/>
                <w:sz w:val="24"/>
                <w:szCs w:val="24"/>
                <w:lang w:eastAsia="en-US"/>
              </w:rPr>
              <w:t>права вам известны, перечислите их?</w:t>
            </w:r>
          </w:p>
          <w:p w14:paraId="63A3FB39" w14:textId="500CFCD2" w:rsidR="00693FC2" w:rsidRPr="0094415C" w:rsidRDefault="0094415C" w:rsidP="00693FC2">
            <w:pPr>
              <w:jc w:val="both"/>
              <w:rPr>
                <w:sz w:val="24"/>
                <w:szCs w:val="24"/>
              </w:rPr>
            </w:pPr>
            <w:r w:rsidRPr="0094415C">
              <w:rPr>
                <w:sz w:val="24"/>
                <w:szCs w:val="24"/>
              </w:rPr>
              <w:t>Вопрос 3</w:t>
            </w:r>
            <w:r w:rsidR="00BC1997" w:rsidRPr="0094415C">
              <w:rPr>
                <w:sz w:val="24"/>
                <w:szCs w:val="24"/>
              </w:rPr>
              <w:t xml:space="preserve">. Какие наиболее эффективные методы налогового и валютного контроля </w:t>
            </w:r>
            <w:r w:rsidR="00BC1997" w:rsidRPr="0094415C">
              <w:rPr>
                <w:sz w:val="24"/>
                <w:szCs w:val="24"/>
              </w:rPr>
              <w:lastRenderedPageBreak/>
              <w:t>вам известны?</w:t>
            </w:r>
          </w:p>
          <w:p w14:paraId="1076578D" w14:textId="77777777" w:rsidR="0012641A" w:rsidRPr="0094415C" w:rsidRDefault="0012641A" w:rsidP="0012641A">
            <w:pPr>
              <w:tabs>
                <w:tab w:val="left" w:pos="0"/>
              </w:tabs>
              <w:jc w:val="both"/>
              <w:rPr>
                <w:bCs/>
                <w:sz w:val="24"/>
                <w:szCs w:val="24"/>
                <w:lang w:eastAsia="en-US"/>
              </w:rPr>
            </w:pPr>
            <w:r w:rsidRPr="0094415C">
              <w:rPr>
                <w:b/>
                <w:sz w:val="24"/>
                <w:szCs w:val="24"/>
                <w:lang w:eastAsia="en-US"/>
              </w:rPr>
              <w:t xml:space="preserve">Задание. </w:t>
            </w:r>
            <w:r w:rsidRPr="0094415C">
              <w:rPr>
                <w:bCs/>
                <w:sz w:val="24"/>
                <w:szCs w:val="24"/>
                <w:lang w:eastAsia="en-US"/>
              </w:rPr>
              <w:t>Охарактеризуйте в</w:t>
            </w:r>
            <w:r w:rsidRPr="0094415C">
              <w:rPr>
                <w:bCs/>
                <w:sz w:val="24"/>
                <w:szCs w:val="24"/>
              </w:rPr>
              <w:t>лияние изменений норм налогового и валютного законодательства Российской Федерации на современные бизнес-процессы.</w:t>
            </w:r>
          </w:p>
          <w:p w14:paraId="06108193" w14:textId="77777777" w:rsidR="0094415C" w:rsidRPr="0094415C" w:rsidRDefault="0094415C" w:rsidP="00C96A24">
            <w:pPr>
              <w:jc w:val="both"/>
              <w:rPr>
                <w:sz w:val="24"/>
                <w:szCs w:val="24"/>
              </w:rPr>
            </w:pPr>
          </w:p>
          <w:p w14:paraId="42478BE4" w14:textId="77777777" w:rsidR="0094415C" w:rsidRPr="0094415C" w:rsidRDefault="0094415C" w:rsidP="00C96A24">
            <w:pPr>
              <w:jc w:val="both"/>
              <w:rPr>
                <w:sz w:val="24"/>
                <w:szCs w:val="24"/>
              </w:rPr>
            </w:pPr>
          </w:p>
          <w:p w14:paraId="442A807D" w14:textId="73A1AFD4" w:rsidR="00BC1997" w:rsidRPr="0094415C" w:rsidRDefault="00BC1997" w:rsidP="00C96A24">
            <w:pPr>
              <w:jc w:val="both"/>
              <w:rPr>
                <w:sz w:val="24"/>
                <w:szCs w:val="24"/>
              </w:rPr>
            </w:pPr>
            <w:r w:rsidRPr="0094415C">
              <w:rPr>
                <w:sz w:val="24"/>
                <w:szCs w:val="24"/>
              </w:rPr>
              <w:t>Вопрос 1.</w:t>
            </w:r>
          </w:p>
          <w:p w14:paraId="1CE35526" w14:textId="31092BC1" w:rsidR="00C74803" w:rsidRPr="0094415C" w:rsidRDefault="00C74803" w:rsidP="00C96A24">
            <w:pPr>
              <w:jc w:val="both"/>
              <w:rPr>
                <w:sz w:val="24"/>
                <w:szCs w:val="24"/>
              </w:rPr>
            </w:pPr>
            <w:r w:rsidRPr="0094415C">
              <w:rPr>
                <w:sz w:val="24"/>
                <w:szCs w:val="24"/>
              </w:rPr>
              <w:t>Какие инструменты налогового и валютного планирования вам известны?</w:t>
            </w:r>
          </w:p>
          <w:p w14:paraId="68E56022" w14:textId="47E04DB9" w:rsidR="00BC1997" w:rsidRPr="0094415C" w:rsidRDefault="00BC1997" w:rsidP="00C96A24">
            <w:pPr>
              <w:jc w:val="both"/>
              <w:rPr>
                <w:sz w:val="24"/>
                <w:szCs w:val="24"/>
              </w:rPr>
            </w:pPr>
            <w:r w:rsidRPr="0094415C">
              <w:rPr>
                <w:sz w:val="24"/>
                <w:szCs w:val="24"/>
              </w:rPr>
              <w:t>Вопрос 2.</w:t>
            </w:r>
          </w:p>
          <w:p w14:paraId="03129E68" w14:textId="01421469" w:rsidR="00C74803" w:rsidRPr="0094415C" w:rsidRDefault="00C74803" w:rsidP="00C96A24">
            <w:pPr>
              <w:jc w:val="both"/>
              <w:rPr>
                <w:sz w:val="24"/>
                <w:szCs w:val="24"/>
              </w:rPr>
            </w:pPr>
            <w:r w:rsidRPr="0094415C">
              <w:rPr>
                <w:sz w:val="24"/>
                <w:szCs w:val="24"/>
              </w:rPr>
              <w:t>Какие механизмы применяются при осуществлении налогового и валютного контроля?</w:t>
            </w:r>
          </w:p>
          <w:p w14:paraId="7025EFF4" w14:textId="5F15A8AE" w:rsidR="00BC1997" w:rsidRPr="0094415C" w:rsidRDefault="00BC1997" w:rsidP="00C96A24">
            <w:pPr>
              <w:jc w:val="both"/>
              <w:rPr>
                <w:sz w:val="24"/>
                <w:szCs w:val="24"/>
              </w:rPr>
            </w:pPr>
            <w:r w:rsidRPr="0094415C">
              <w:rPr>
                <w:sz w:val="24"/>
                <w:szCs w:val="24"/>
              </w:rPr>
              <w:t>Вопрос 3.</w:t>
            </w:r>
          </w:p>
          <w:p w14:paraId="5CF4FF51" w14:textId="5076E8AF" w:rsidR="00C74803" w:rsidRPr="0094415C" w:rsidRDefault="00C74803" w:rsidP="00C96A24">
            <w:pPr>
              <w:jc w:val="both"/>
              <w:rPr>
                <w:sz w:val="24"/>
                <w:szCs w:val="24"/>
              </w:rPr>
            </w:pPr>
            <w:r w:rsidRPr="0094415C">
              <w:rPr>
                <w:sz w:val="24"/>
                <w:szCs w:val="24"/>
              </w:rPr>
              <w:t>Какими способами осуществляется банковский контроль по экспортно-импортным операциям?</w:t>
            </w:r>
          </w:p>
          <w:p w14:paraId="36E7115C" w14:textId="77777777" w:rsidR="00BC1997" w:rsidRPr="0094415C" w:rsidRDefault="00BC1997" w:rsidP="00C96A24">
            <w:pPr>
              <w:jc w:val="both"/>
              <w:rPr>
                <w:sz w:val="24"/>
                <w:szCs w:val="24"/>
              </w:rPr>
            </w:pPr>
          </w:p>
          <w:p w14:paraId="68CFD42F" w14:textId="77777777" w:rsidR="00C74803" w:rsidRPr="0094415C" w:rsidRDefault="00C74803" w:rsidP="00BC1997">
            <w:pPr>
              <w:jc w:val="both"/>
              <w:rPr>
                <w:sz w:val="24"/>
                <w:szCs w:val="24"/>
              </w:rPr>
            </w:pPr>
          </w:p>
          <w:p w14:paraId="4F152699" w14:textId="77777777" w:rsidR="00C74803" w:rsidRPr="0094415C" w:rsidRDefault="00C74803" w:rsidP="00BC1997">
            <w:pPr>
              <w:jc w:val="both"/>
              <w:rPr>
                <w:sz w:val="24"/>
                <w:szCs w:val="24"/>
              </w:rPr>
            </w:pPr>
          </w:p>
          <w:p w14:paraId="556900BE" w14:textId="77777777" w:rsidR="00C74803" w:rsidRPr="0094415C" w:rsidRDefault="00C74803" w:rsidP="00BC1997">
            <w:pPr>
              <w:jc w:val="both"/>
              <w:rPr>
                <w:sz w:val="24"/>
                <w:szCs w:val="24"/>
              </w:rPr>
            </w:pPr>
          </w:p>
          <w:p w14:paraId="2FF03868" w14:textId="77777777" w:rsidR="00C74803" w:rsidRPr="0094415C" w:rsidRDefault="00C74803" w:rsidP="00BC1997">
            <w:pPr>
              <w:jc w:val="both"/>
              <w:rPr>
                <w:sz w:val="24"/>
                <w:szCs w:val="24"/>
              </w:rPr>
            </w:pPr>
          </w:p>
          <w:p w14:paraId="702C4459" w14:textId="77777777" w:rsidR="00C74803" w:rsidRPr="0094415C" w:rsidRDefault="00C74803" w:rsidP="00BC1997">
            <w:pPr>
              <w:jc w:val="both"/>
              <w:rPr>
                <w:sz w:val="24"/>
                <w:szCs w:val="24"/>
              </w:rPr>
            </w:pPr>
          </w:p>
          <w:p w14:paraId="4BC11A0C" w14:textId="088F1191" w:rsidR="00BC1997" w:rsidRPr="0094415C" w:rsidRDefault="00BC1997" w:rsidP="0094415C">
            <w:pPr>
              <w:jc w:val="both"/>
              <w:rPr>
                <w:sz w:val="24"/>
                <w:szCs w:val="24"/>
              </w:rPr>
            </w:pPr>
          </w:p>
        </w:tc>
      </w:tr>
      <w:tr w:rsidR="006B4B7C" w:rsidRPr="0094415C" w14:paraId="60C4DE66" w14:textId="77777777" w:rsidTr="00152318">
        <w:tc>
          <w:tcPr>
            <w:tcW w:w="2552" w:type="dxa"/>
          </w:tcPr>
          <w:p w14:paraId="4B83769C" w14:textId="33D2C12F" w:rsidR="006B4B7C" w:rsidRPr="0094415C" w:rsidRDefault="006B4B7C" w:rsidP="006B4B7C">
            <w:pPr>
              <w:jc w:val="both"/>
              <w:rPr>
                <w:sz w:val="24"/>
                <w:szCs w:val="24"/>
              </w:rPr>
            </w:pPr>
            <w:r w:rsidRPr="0094415C">
              <w:rPr>
                <w:sz w:val="24"/>
                <w:szCs w:val="24"/>
              </w:rPr>
              <w:lastRenderedPageBreak/>
              <w:t xml:space="preserve">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w:t>
            </w:r>
            <w:r w:rsidRPr="0094415C">
              <w:rPr>
                <w:sz w:val="24"/>
                <w:szCs w:val="24"/>
              </w:rPr>
              <w:lastRenderedPageBreak/>
              <w:t xml:space="preserve">нарушение законодательства </w:t>
            </w:r>
          </w:p>
        </w:tc>
        <w:tc>
          <w:tcPr>
            <w:tcW w:w="2263" w:type="dxa"/>
          </w:tcPr>
          <w:p w14:paraId="3749FC72" w14:textId="5C8B33C0" w:rsidR="006B4B7C" w:rsidRPr="0094415C" w:rsidRDefault="006B4B7C" w:rsidP="007F695F">
            <w:pPr>
              <w:pStyle w:val="a6"/>
              <w:widowControl/>
              <w:numPr>
                <w:ilvl w:val="0"/>
                <w:numId w:val="12"/>
              </w:numPr>
              <w:tabs>
                <w:tab w:val="left" w:pos="293"/>
              </w:tabs>
              <w:autoSpaceDE/>
              <w:autoSpaceDN/>
              <w:adjustRightInd/>
              <w:snapToGrid w:val="0"/>
              <w:ind w:left="0" w:firstLine="0"/>
              <w:jc w:val="both"/>
              <w:rPr>
                <w:rFonts w:eastAsia="Calibri"/>
                <w:spacing w:val="-2"/>
                <w:sz w:val="24"/>
                <w:szCs w:val="24"/>
                <w:lang w:eastAsia="en-US"/>
              </w:rPr>
            </w:pPr>
            <w:r w:rsidRPr="0094415C">
              <w:rPr>
                <w:rFonts w:eastAsia="Calibri"/>
                <w:spacing w:val="-2"/>
                <w:sz w:val="24"/>
                <w:szCs w:val="24"/>
                <w:lang w:eastAsia="en-US"/>
              </w:rPr>
              <w:lastRenderedPageBreak/>
              <w:t>Применяет теоретические знания и практические навыки для проведения мероприятий по налоговому, таможенному и валютному контролю.</w:t>
            </w:r>
          </w:p>
          <w:p w14:paraId="61B0F3F0" w14:textId="665CDCBE" w:rsidR="007F695F" w:rsidRPr="0094415C" w:rsidRDefault="007F695F" w:rsidP="007F695F">
            <w:pPr>
              <w:widowControl/>
              <w:tabs>
                <w:tab w:val="left" w:pos="293"/>
              </w:tabs>
              <w:autoSpaceDE/>
              <w:autoSpaceDN/>
              <w:adjustRightInd/>
              <w:snapToGrid w:val="0"/>
              <w:jc w:val="both"/>
              <w:rPr>
                <w:rFonts w:eastAsia="Calibri"/>
                <w:sz w:val="24"/>
                <w:szCs w:val="24"/>
                <w:lang w:eastAsia="en-US"/>
              </w:rPr>
            </w:pPr>
          </w:p>
          <w:p w14:paraId="138D4310" w14:textId="2D526EB7" w:rsidR="007F695F" w:rsidRPr="0094415C" w:rsidRDefault="007F695F" w:rsidP="007F695F">
            <w:pPr>
              <w:widowControl/>
              <w:tabs>
                <w:tab w:val="left" w:pos="293"/>
              </w:tabs>
              <w:autoSpaceDE/>
              <w:autoSpaceDN/>
              <w:adjustRightInd/>
              <w:snapToGrid w:val="0"/>
              <w:jc w:val="both"/>
              <w:rPr>
                <w:rFonts w:eastAsia="Calibri"/>
                <w:sz w:val="24"/>
                <w:szCs w:val="24"/>
                <w:lang w:eastAsia="en-US"/>
              </w:rPr>
            </w:pPr>
          </w:p>
          <w:p w14:paraId="4E6E3B45" w14:textId="75E4A945" w:rsidR="007F695F" w:rsidRPr="0094415C" w:rsidRDefault="007F695F" w:rsidP="007F695F">
            <w:pPr>
              <w:widowControl/>
              <w:tabs>
                <w:tab w:val="left" w:pos="293"/>
              </w:tabs>
              <w:autoSpaceDE/>
              <w:autoSpaceDN/>
              <w:adjustRightInd/>
              <w:snapToGrid w:val="0"/>
              <w:jc w:val="both"/>
              <w:rPr>
                <w:rFonts w:eastAsia="Calibri"/>
                <w:sz w:val="24"/>
                <w:szCs w:val="24"/>
                <w:lang w:eastAsia="en-US"/>
              </w:rPr>
            </w:pPr>
          </w:p>
          <w:p w14:paraId="603EA8C9" w14:textId="77777777" w:rsidR="007F695F" w:rsidRPr="0094415C" w:rsidRDefault="007F695F" w:rsidP="007F695F">
            <w:pPr>
              <w:widowControl/>
              <w:tabs>
                <w:tab w:val="left" w:pos="293"/>
              </w:tabs>
              <w:autoSpaceDE/>
              <w:autoSpaceDN/>
              <w:adjustRightInd/>
              <w:snapToGrid w:val="0"/>
              <w:jc w:val="both"/>
              <w:rPr>
                <w:rFonts w:eastAsia="Calibri"/>
                <w:sz w:val="24"/>
                <w:szCs w:val="24"/>
                <w:lang w:eastAsia="en-US"/>
              </w:rPr>
            </w:pPr>
          </w:p>
          <w:p w14:paraId="1A10F1CE"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17193CFC"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3E455E86"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0647FF65"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6A3D3521"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492C3104"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3F615439"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13E8EC85"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69C66DAD"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7C6A6AFF"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1997C115"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6DD713A0"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6F18C886"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24D1AFFF"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1FC5ADB2"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7DA542A7"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47FAFB53"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02888655"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4A9622ED"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7CC6B2D7" w14:textId="77777777" w:rsidR="0094415C" w:rsidRPr="0094415C" w:rsidRDefault="0094415C" w:rsidP="007F695F">
            <w:pPr>
              <w:widowControl/>
              <w:tabs>
                <w:tab w:val="left" w:pos="293"/>
              </w:tabs>
              <w:autoSpaceDE/>
              <w:autoSpaceDN/>
              <w:adjustRightInd/>
              <w:snapToGrid w:val="0"/>
              <w:jc w:val="both"/>
              <w:rPr>
                <w:rFonts w:eastAsia="Calibri"/>
                <w:sz w:val="24"/>
                <w:szCs w:val="24"/>
                <w:lang w:eastAsia="en-US"/>
              </w:rPr>
            </w:pPr>
          </w:p>
          <w:p w14:paraId="1B599218" w14:textId="20FF02D2" w:rsidR="0094415C" w:rsidRDefault="0094415C" w:rsidP="007F695F">
            <w:pPr>
              <w:widowControl/>
              <w:tabs>
                <w:tab w:val="left" w:pos="293"/>
              </w:tabs>
              <w:autoSpaceDE/>
              <w:autoSpaceDN/>
              <w:adjustRightInd/>
              <w:snapToGrid w:val="0"/>
              <w:jc w:val="both"/>
              <w:rPr>
                <w:rFonts w:eastAsia="Calibri"/>
                <w:sz w:val="24"/>
                <w:szCs w:val="24"/>
                <w:lang w:eastAsia="en-US"/>
              </w:rPr>
            </w:pPr>
          </w:p>
          <w:p w14:paraId="721C02E9" w14:textId="6FBE972C" w:rsidR="00152318" w:rsidRDefault="00152318" w:rsidP="007F695F">
            <w:pPr>
              <w:widowControl/>
              <w:tabs>
                <w:tab w:val="left" w:pos="293"/>
              </w:tabs>
              <w:autoSpaceDE/>
              <w:autoSpaceDN/>
              <w:adjustRightInd/>
              <w:snapToGrid w:val="0"/>
              <w:jc w:val="both"/>
              <w:rPr>
                <w:rFonts w:eastAsia="Calibri"/>
                <w:sz w:val="24"/>
                <w:szCs w:val="24"/>
                <w:lang w:eastAsia="en-US"/>
              </w:rPr>
            </w:pPr>
          </w:p>
          <w:p w14:paraId="7DBA6C24" w14:textId="73D39657" w:rsidR="00152318" w:rsidRDefault="00152318" w:rsidP="007F695F">
            <w:pPr>
              <w:widowControl/>
              <w:tabs>
                <w:tab w:val="left" w:pos="293"/>
              </w:tabs>
              <w:autoSpaceDE/>
              <w:autoSpaceDN/>
              <w:adjustRightInd/>
              <w:snapToGrid w:val="0"/>
              <w:jc w:val="both"/>
              <w:rPr>
                <w:rFonts w:eastAsia="Calibri"/>
                <w:sz w:val="24"/>
                <w:szCs w:val="24"/>
                <w:lang w:eastAsia="en-US"/>
              </w:rPr>
            </w:pPr>
          </w:p>
          <w:p w14:paraId="173B6BCA" w14:textId="5DA2D250" w:rsidR="00152318" w:rsidRDefault="00152318" w:rsidP="007F695F">
            <w:pPr>
              <w:widowControl/>
              <w:tabs>
                <w:tab w:val="left" w:pos="293"/>
              </w:tabs>
              <w:autoSpaceDE/>
              <w:autoSpaceDN/>
              <w:adjustRightInd/>
              <w:snapToGrid w:val="0"/>
              <w:jc w:val="both"/>
              <w:rPr>
                <w:rFonts w:eastAsia="Calibri"/>
                <w:sz w:val="24"/>
                <w:szCs w:val="24"/>
                <w:lang w:eastAsia="en-US"/>
              </w:rPr>
            </w:pPr>
          </w:p>
          <w:p w14:paraId="294423E5" w14:textId="06682DFE" w:rsidR="00152318" w:rsidRDefault="00152318" w:rsidP="007F695F">
            <w:pPr>
              <w:widowControl/>
              <w:tabs>
                <w:tab w:val="left" w:pos="293"/>
              </w:tabs>
              <w:autoSpaceDE/>
              <w:autoSpaceDN/>
              <w:adjustRightInd/>
              <w:snapToGrid w:val="0"/>
              <w:jc w:val="both"/>
              <w:rPr>
                <w:rFonts w:eastAsia="Calibri"/>
                <w:sz w:val="24"/>
                <w:szCs w:val="24"/>
                <w:lang w:eastAsia="en-US"/>
              </w:rPr>
            </w:pPr>
          </w:p>
          <w:p w14:paraId="65B911A9" w14:textId="07E76D8F" w:rsidR="00152318" w:rsidRDefault="00152318" w:rsidP="007F695F">
            <w:pPr>
              <w:widowControl/>
              <w:tabs>
                <w:tab w:val="left" w:pos="293"/>
              </w:tabs>
              <w:autoSpaceDE/>
              <w:autoSpaceDN/>
              <w:adjustRightInd/>
              <w:snapToGrid w:val="0"/>
              <w:jc w:val="both"/>
              <w:rPr>
                <w:rFonts w:eastAsia="Calibri"/>
                <w:sz w:val="24"/>
                <w:szCs w:val="24"/>
                <w:lang w:eastAsia="en-US"/>
              </w:rPr>
            </w:pPr>
          </w:p>
          <w:p w14:paraId="5462C417" w14:textId="77777777" w:rsidR="00152318" w:rsidRPr="0094415C" w:rsidRDefault="00152318" w:rsidP="007F695F">
            <w:pPr>
              <w:widowControl/>
              <w:tabs>
                <w:tab w:val="left" w:pos="293"/>
              </w:tabs>
              <w:autoSpaceDE/>
              <w:autoSpaceDN/>
              <w:adjustRightInd/>
              <w:snapToGrid w:val="0"/>
              <w:jc w:val="both"/>
              <w:rPr>
                <w:rFonts w:eastAsia="Calibri"/>
                <w:sz w:val="24"/>
                <w:szCs w:val="24"/>
                <w:lang w:eastAsia="en-US"/>
              </w:rPr>
            </w:pPr>
          </w:p>
          <w:p w14:paraId="0D6A246E" w14:textId="2CFF18E1" w:rsidR="006B4B7C" w:rsidRPr="0094415C" w:rsidRDefault="006B4B7C" w:rsidP="006B4B7C">
            <w:pPr>
              <w:snapToGrid w:val="0"/>
              <w:jc w:val="both"/>
              <w:rPr>
                <w:sz w:val="24"/>
                <w:szCs w:val="24"/>
                <w:lang w:eastAsia="en-US"/>
              </w:rPr>
            </w:pPr>
            <w:r w:rsidRPr="0094415C">
              <w:rPr>
                <w:rFonts w:eastAsia="Calibri"/>
                <w:sz w:val="24"/>
                <w:szCs w:val="24"/>
                <w:lang w:eastAsia="en-US"/>
              </w:rPr>
              <w:t>2. </w:t>
            </w:r>
            <w:r w:rsidR="00534CDC" w:rsidRPr="0094415C">
              <w:rPr>
                <w:rFonts w:eastAsia="Calibri"/>
                <w:sz w:val="24"/>
                <w:szCs w:val="24"/>
                <w:lang w:eastAsia="en-US"/>
              </w:rPr>
              <w:t xml:space="preserve">Применяет знания </w:t>
            </w:r>
            <w:r w:rsidR="00534CDC" w:rsidRPr="0094415C">
              <w:rPr>
                <w:sz w:val="24"/>
                <w:szCs w:val="24"/>
                <w:lang w:eastAsia="en-US"/>
              </w:rPr>
              <w:t>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2892" w:type="dxa"/>
          </w:tcPr>
          <w:p w14:paraId="1814C3CB" w14:textId="77777777" w:rsidR="00A87328" w:rsidRPr="00A87328" w:rsidRDefault="00A87328" w:rsidP="00A87328">
            <w:pPr>
              <w:rPr>
                <w:sz w:val="24"/>
                <w:szCs w:val="24"/>
              </w:rPr>
            </w:pPr>
            <w:r w:rsidRPr="00A87328">
              <w:rPr>
                <w:sz w:val="24"/>
                <w:szCs w:val="24"/>
              </w:rPr>
              <w:lastRenderedPageBreak/>
              <w:t>Знать: нормативно-правовое регулирование порядка проведения налогового, валютного и иных видов государственного контроля.</w:t>
            </w:r>
          </w:p>
          <w:p w14:paraId="6FA7FBB0" w14:textId="77777777" w:rsidR="00A87328" w:rsidRPr="00A87328" w:rsidRDefault="00A87328" w:rsidP="00A87328">
            <w:pPr>
              <w:rPr>
                <w:sz w:val="24"/>
                <w:szCs w:val="24"/>
              </w:rPr>
            </w:pPr>
          </w:p>
          <w:p w14:paraId="1A6F90F1" w14:textId="77777777" w:rsidR="00A87328" w:rsidRPr="00A87328" w:rsidRDefault="00A87328" w:rsidP="00A87328">
            <w:pPr>
              <w:rPr>
                <w:sz w:val="24"/>
                <w:szCs w:val="24"/>
              </w:rPr>
            </w:pPr>
            <w:r w:rsidRPr="00A87328">
              <w:rPr>
                <w:sz w:val="24"/>
                <w:szCs w:val="24"/>
              </w:rPr>
              <w:t xml:space="preserve">Уметь: осуществлять налоговый и валютный контроль участников </w:t>
            </w:r>
            <w:r w:rsidRPr="00A87328">
              <w:rPr>
                <w:sz w:val="24"/>
                <w:szCs w:val="24"/>
              </w:rPr>
              <w:lastRenderedPageBreak/>
              <w:t xml:space="preserve">экономических и внешнеэкономических отношений.  </w:t>
            </w:r>
          </w:p>
          <w:p w14:paraId="451826B9" w14:textId="77777777" w:rsidR="00A87328" w:rsidRPr="0094415C" w:rsidRDefault="00A87328" w:rsidP="00A87328">
            <w:pPr>
              <w:rPr>
                <w:sz w:val="24"/>
                <w:szCs w:val="24"/>
              </w:rPr>
            </w:pPr>
          </w:p>
          <w:p w14:paraId="31D667A0" w14:textId="77777777" w:rsidR="0094415C" w:rsidRPr="0094415C" w:rsidRDefault="0094415C" w:rsidP="00A87328">
            <w:pPr>
              <w:rPr>
                <w:sz w:val="24"/>
                <w:szCs w:val="24"/>
              </w:rPr>
            </w:pPr>
          </w:p>
          <w:p w14:paraId="095228A4" w14:textId="77777777" w:rsidR="0094415C" w:rsidRPr="0094415C" w:rsidRDefault="0094415C" w:rsidP="00A87328">
            <w:pPr>
              <w:rPr>
                <w:sz w:val="24"/>
                <w:szCs w:val="24"/>
              </w:rPr>
            </w:pPr>
          </w:p>
          <w:p w14:paraId="2FEDC1F1" w14:textId="77777777" w:rsidR="0094415C" w:rsidRPr="0094415C" w:rsidRDefault="0094415C" w:rsidP="00A87328">
            <w:pPr>
              <w:rPr>
                <w:sz w:val="24"/>
                <w:szCs w:val="24"/>
              </w:rPr>
            </w:pPr>
          </w:p>
          <w:p w14:paraId="4F361464" w14:textId="77777777" w:rsidR="0094415C" w:rsidRPr="0094415C" w:rsidRDefault="0094415C" w:rsidP="00A87328">
            <w:pPr>
              <w:rPr>
                <w:sz w:val="24"/>
                <w:szCs w:val="24"/>
              </w:rPr>
            </w:pPr>
          </w:p>
          <w:p w14:paraId="68B911FF" w14:textId="77777777" w:rsidR="0094415C" w:rsidRPr="0094415C" w:rsidRDefault="0094415C" w:rsidP="00A87328">
            <w:pPr>
              <w:rPr>
                <w:sz w:val="24"/>
                <w:szCs w:val="24"/>
              </w:rPr>
            </w:pPr>
          </w:p>
          <w:p w14:paraId="1EF46364" w14:textId="77777777" w:rsidR="0094415C" w:rsidRPr="0094415C" w:rsidRDefault="0094415C" w:rsidP="00A87328">
            <w:pPr>
              <w:rPr>
                <w:sz w:val="24"/>
                <w:szCs w:val="24"/>
              </w:rPr>
            </w:pPr>
          </w:p>
          <w:p w14:paraId="2095C18E" w14:textId="77777777" w:rsidR="0094415C" w:rsidRPr="0094415C" w:rsidRDefault="0094415C" w:rsidP="00A87328">
            <w:pPr>
              <w:rPr>
                <w:sz w:val="24"/>
                <w:szCs w:val="24"/>
              </w:rPr>
            </w:pPr>
          </w:p>
          <w:p w14:paraId="2C2F3057" w14:textId="77777777" w:rsidR="0094415C" w:rsidRPr="0094415C" w:rsidRDefault="0094415C" w:rsidP="00A87328">
            <w:pPr>
              <w:rPr>
                <w:sz w:val="24"/>
                <w:szCs w:val="24"/>
              </w:rPr>
            </w:pPr>
          </w:p>
          <w:p w14:paraId="295E4596" w14:textId="77777777" w:rsidR="0094415C" w:rsidRPr="0094415C" w:rsidRDefault="0094415C" w:rsidP="00A87328">
            <w:pPr>
              <w:rPr>
                <w:sz w:val="24"/>
                <w:szCs w:val="24"/>
              </w:rPr>
            </w:pPr>
          </w:p>
          <w:p w14:paraId="20A04603" w14:textId="77777777" w:rsidR="0094415C" w:rsidRPr="0094415C" w:rsidRDefault="0094415C" w:rsidP="00A87328">
            <w:pPr>
              <w:rPr>
                <w:sz w:val="24"/>
                <w:szCs w:val="24"/>
              </w:rPr>
            </w:pPr>
          </w:p>
          <w:p w14:paraId="3FAAB59C" w14:textId="77777777" w:rsidR="0094415C" w:rsidRPr="0094415C" w:rsidRDefault="0094415C" w:rsidP="00A87328">
            <w:pPr>
              <w:rPr>
                <w:sz w:val="24"/>
                <w:szCs w:val="24"/>
              </w:rPr>
            </w:pPr>
          </w:p>
          <w:p w14:paraId="1305F751" w14:textId="77777777" w:rsidR="0094415C" w:rsidRPr="0094415C" w:rsidRDefault="0094415C" w:rsidP="00A87328">
            <w:pPr>
              <w:rPr>
                <w:sz w:val="24"/>
                <w:szCs w:val="24"/>
              </w:rPr>
            </w:pPr>
          </w:p>
          <w:p w14:paraId="66EDA980" w14:textId="77777777" w:rsidR="0094415C" w:rsidRPr="0094415C" w:rsidRDefault="0094415C" w:rsidP="00A87328">
            <w:pPr>
              <w:rPr>
                <w:sz w:val="24"/>
                <w:szCs w:val="24"/>
              </w:rPr>
            </w:pPr>
          </w:p>
          <w:p w14:paraId="468C93DA" w14:textId="77777777" w:rsidR="0094415C" w:rsidRPr="0094415C" w:rsidRDefault="0094415C" w:rsidP="00A87328">
            <w:pPr>
              <w:rPr>
                <w:sz w:val="24"/>
                <w:szCs w:val="24"/>
              </w:rPr>
            </w:pPr>
          </w:p>
          <w:p w14:paraId="56466EFF" w14:textId="77777777" w:rsidR="0094415C" w:rsidRPr="0094415C" w:rsidRDefault="0094415C" w:rsidP="00A87328">
            <w:pPr>
              <w:rPr>
                <w:sz w:val="24"/>
                <w:szCs w:val="24"/>
              </w:rPr>
            </w:pPr>
          </w:p>
          <w:p w14:paraId="6DC7E3A7" w14:textId="77777777" w:rsidR="0094415C" w:rsidRPr="0094415C" w:rsidRDefault="0094415C" w:rsidP="00A87328">
            <w:pPr>
              <w:rPr>
                <w:sz w:val="24"/>
                <w:szCs w:val="24"/>
              </w:rPr>
            </w:pPr>
          </w:p>
          <w:p w14:paraId="2875801F" w14:textId="77777777" w:rsidR="0094415C" w:rsidRPr="0094415C" w:rsidRDefault="0094415C" w:rsidP="00A87328">
            <w:pPr>
              <w:rPr>
                <w:sz w:val="24"/>
                <w:szCs w:val="24"/>
              </w:rPr>
            </w:pPr>
          </w:p>
          <w:p w14:paraId="3EC0E1E1" w14:textId="77777777" w:rsidR="0094415C" w:rsidRPr="0094415C" w:rsidRDefault="0094415C" w:rsidP="00A87328">
            <w:pPr>
              <w:rPr>
                <w:sz w:val="24"/>
                <w:szCs w:val="24"/>
              </w:rPr>
            </w:pPr>
          </w:p>
          <w:p w14:paraId="08A64C8F" w14:textId="3621CC01" w:rsidR="0094415C" w:rsidRDefault="0094415C" w:rsidP="00A87328">
            <w:pPr>
              <w:rPr>
                <w:sz w:val="24"/>
                <w:szCs w:val="24"/>
              </w:rPr>
            </w:pPr>
          </w:p>
          <w:p w14:paraId="499C049A" w14:textId="0169514E" w:rsidR="00152318" w:rsidRDefault="00152318" w:rsidP="00A87328">
            <w:pPr>
              <w:rPr>
                <w:sz w:val="24"/>
                <w:szCs w:val="24"/>
              </w:rPr>
            </w:pPr>
          </w:p>
          <w:p w14:paraId="4060CA25" w14:textId="5C37B8BE" w:rsidR="00152318" w:rsidRDefault="00152318" w:rsidP="00A87328">
            <w:pPr>
              <w:rPr>
                <w:sz w:val="24"/>
                <w:szCs w:val="24"/>
              </w:rPr>
            </w:pPr>
          </w:p>
          <w:p w14:paraId="60B74B61" w14:textId="72D3B9D4" w:rsidR="00152318" w:rsidRDefault="00152318" w:rsidP="00A87328">
            <w:pPr>
              <w:rPr>
                <w:sz w:val="24"/>
                <w:szCs w:val="24"/>
              </w:rPr>
            </w:pPr>
          </w:p>
          <w:p w14:paraId="3F8CE1F1" w14:textId="1AC4B1FF" w:rsidR="00152318" w:rsidRDefault="00152318" w:rsidP="00A87328">
            <w:pPr>
              <w:rPr>
                <w:sz w:val="24"/>
                <w:szCs w:val="24"/>
              </w:rPr>
            </w:pPr>
          </w:p>
          <w:p w14:paraId="7DD4DB10" w14:textId="69E4E487" w:rsidR="00152318" w:rsidRDefault="00152318" w:rsidP="00A87328">
            <w:pPr>
              <w:rPr>
                <w:sz w:val="24"/>
                <w:szCs w:val="24"/>
              </w:rPr>
            </w:pPr>
          </w:p>
          <w:p w14:paraId="0D2008A8" w14:textId="20F8C0F1" w:rsidR="00152318" w:rsidRDefault="00152318" w:rsidP="00A87328">
            <w:pPr>
              <w:rPr>
                <w:sz w:val="24"/>
                <w:szCs w:val="24"/>
              </w:rPr>
            </w:pPr>
          </w:p>
          <w:p w14:paraId="6ED3B8ED" w14:textId="77777777" w:rsidR="0094415C" w:rsidRPr="0094415C" w:rsidRDefault="0094415C" w:rsidP="00A87328">
            <w:pPr>
              <w:rPr>
                <w:sz w:val="24"/>
                <w:szCs w:val="24"/>
              </w:rPr>
            </w:pPr>
          </w:p>
          <w:p w14:paraId="5F0A0DF1" w14:textId="77777777" w:rsidR="0094415C" w:rsidRPr="00A87328" w:rsidRDefault="0094415C" w:rsidP="00A87328">
            <w:pPr>
              <w:rPr>
                <w:sz w:val="24"/>
                <w:szCs w:val="24"/>
              </w:rPr>
            </w:pPr>
          </w:p>
          <w:p w14:paraId="4CCFFDAB" w14:textId="77777777" w:rsidR="00A87328" w:rsidRPr="0094415C" w:rsidRDefault="00A87328" w:rsidP="00A87328">
            <w:pPr>
              <w:rPr>
                <w:sz w:val="24"/>
                <w:szCs w:val="24"/>
              </w:rPr>
            </w:pPr>
            <w:r w:rsidRPr="0094415C">
              <w:rPr>
                <w:sz w:val="24"/>
                <w:szCs w:val="24"/>
              </w:rPr>
              <w:t>Знать: особенности осуществления налогового и валютного контроля.</w:t>
            </w:r>
          </w:p>
          <w:p w14:paraId="62437923" w14:textId="77777777" w:rsidR="00A87328" w:rsidRPr="0094415C" w:rsidRDefault="00A87328" w:rsidP="00A87328">
            <w:pPr>
              <w:rPr>
                <w:sz w:val="24"/>
                <w:szCs w:val="24"/>
              </w:rPr>
            </w:pPr>
          </w:p>
          <w:p w14:paraId="3C0436B3" w14:textId="518B22C2" w:rsidR="006B4B7C" w:rsidRPr="0094415C" w:rsidRDefault="00A87328" w:rsidP="00A87328">
            <w:pPr>
              <w:rPr>
                <w:sz w:val="24"/>
                <w:szCs w:val="24"/>
              </w:rPr>
            </w:pPr>
            <w:r w:rsidRPr="0094415C">
              <w:rPr>
                <w:sz w:val="24"/>
                <w:szCs w:val="24"/>
              </w:rPr>
              <w:t>Уметь: применять нормы законодательства по налоговому и валютному контролю для юридического сопровождения внешнеторговой деятельности организаций.</w:t>
            </w:r>
          </w:p>
        </w:tc>
        <w:tc>
          <w:tcPr>
            <w:tcW w:w="2488" w:type="dxa"/>
          </w:tcPr>
          <w:p w14:paraId="514B8E79" w14:textId="0B357048" w:rsidR="0094415C" w:rsidRPr="0094415C" w:rsidRDefault="0094415C" w:rsidP="0094415C">
            <w:pPr>
              <w:jc w:val="both"/>
              <w:rPr>
                <w:sz w:val="24"/>
                <w:szCs w:val="24"/>
              </w:rPr>
            </w:pPr>
            <w:r w:rsidRPr="0094415C">
              <w:rPr>
                <w:sz w:val="24"/>
                <w:szCs w:val="24"/>
              </w:rPr>
              <w:lastRenderedPageBreak/>
              <w:t>Вопрос Дайте определение необоснованной налоговой выгоде и борьбе с злоупотреблением правом налогоплательщика.</w:t>
            </w:r>
          </w:p>
          <w:p w14:paraId="20FD55EF" w14:textId="77777777" w:rsidR="0094415C" w:rsidRPr="0094415C" w:rsidRDefault="0094415C" w:rsidP="0094415C">
            <w:pPr>
              <w:jc w:val="both"/>
              <w:rPr>
                <w:sz w:val="24"/>
                <w:szCs w:val="24"/>
              </w:rPr>
            </w:pPr>
          </w:p>
          <w:p w14:paraId="166DB2CE" w14:textId="3771BA26" w:rsidR="0094415C" w:rsidRPr="0094415C" w:rsidRDefault="0094415C" w:rsidP="0094415C">
            <w:pPr>
              <w:jc w:val="both"/>
              <w:rPr>
                <w:sz w:val="24"/>
                <w:szCs w:val="24"/>
              </w:rPr>
            </w:pPr>
            <w:r w:rsidRPr="0094415C">
              <w:rPr>
                <w:sz w:val="24"/>
                <w:szCs w:val="24"/>
              </w:rPr>
              <w:t>Задание</w:t>
            </w:r>
            <w:r w:rsidR="00152318">
              <w:rPr>
                <w:sz w:val="24"/>
                <w:szCs w:val="24"/>
              </w:rPr>
              <w:t>.</w:t>
            </w:r>
          </w:p>
          <w:p w14:paraId="09714A1A" w14:textId="77777777" w:rsidR="0094415C" w:rsidRPr="0094415C" w:rsidRDefault="0094415C" w:rsidP="0094415C">
            <w:pPr>
              <w:jc w:val="both"/>
              <w:rPr>
                <w:sz w:val="24"/>
                <w:szCs w:val="24"/>
              </w:rPr>
            </w:pPr>
            <w:r w:rsidRPr="0094415C">
              <w:rPr>
                <w:sz w:val="24"/>
                <w:szCs w:val="24"/>
              </w:rPr>
              <w:t xml:space="preserve">Постоянное </w:t>
            </w:r>
            <w:r w:rsidRPr="0094415C">
              <w:rPr>
                <w:sz w:val="24"/>
                <w:szCs w:val="24"/>
              </w:rPr>
              <w:lastRenderedPageBreak/>
              <w:t xml:space="preserve">представительство иностранной организации получило прибыль в РФ от реализации работ в размере 1 260 00 руб., а также начислены процентные доходы в размере 980 000руб. На основании статьи 310 НК РФ при выплате процентного дохода был удержан налог на прибыль организации у источника выплаты. Затраты постоянного представительства составили 740 000руб. </w:t>
            </w:r>
          </w:p>
          <w:p w14:paraId="5A3482F0" w14:textId="77777777" w:rsidR="0094415C" w:rsidRPr="0094415C" w:rsidRDefault="0094415C" w:rsidP="0094415C">
            <w:pPr>
              <w:jc w:val="both"/>
              <w:rPr>
                <w:sz w:val="24"/>
                <w:szCs w:val="24"/>
              </w:rPr>
            </w:pPr>
            <w:r w:rsidRPr="0094415C">
              <w:rPr>
                <w:sz w:val="24"/>
                <w:szCs w:val="24"/>
              </w:rPr>
              <w:t>Для целей налогового и валютного контроля определите доход, подлежащий налогообложению?</w:t>
            </w:r>
          </w:p>
          <w:p w14:paraId="2B901392" w14:textId="77777777" w:rsidR="0094415C" w:rsidRPr="0094415C" w:rsidRDefault="0094415C" w:rsidP="0094415C">
            <w:pPr>
              <w:jc w:val="both"/>
              <w:rPr>
                <w:sz w:val="24"/>
                <w:szCs w:val="24"/>
              </w:rPr>
            </w:pPr>
            <w:r w:rsidRPr="0094415C">
              <w:rPr>
                <w:sz w:val="24"/>
                <w:szCs w:val="24"/>
              </w:rPr>
              <w:t>Определите ответственного по обязанности исчисления и уплаты налога в бюджет?</w:t>
            </w:r>
          </w:p>
          <w:p w14:paraId="4B6A5807" w14:textId="77777777" w:rsidR="006B4B7C" w:rsidRPr="0094415C" w:rsidRDefault="006B4B7C" w:rsidP="006B4B7C">
            <w:pPr>
              <w:tabs>
                <w:tab w:val="left" w:pos="0"/>
              </w:tabs>
              <w:jc w:val="both"/>
              <w:rPr>
                <w:bCs/>
                <w:sz w:val="24"/>
                <w:szCs w:val="24"/>
                <w:lang w:eastAsia="en-US"/>
              </w:rPr>
            </w:pPr>
          </w:p>
          <w:p w14:paraId="37632954" w14:textId="77777777" w:rsidR="0094415C" w:rsidRPr="0094415C" w:rsidRDefault="0094415C" w:rsidP="0094415C">
            <w:pPr>
              <w:jc w:val="both"/>
              <w:rPr>
                <w:sz w:val="24"/>
                <w:szCs w:val="24"/>
              </w:rPr>
            </w:pPr>
            <w:r w:rsidRPr="0094415C">
              <w:rPr>
                <w:sz w:val="24"/>
                <w:szCs w:val="24"/>
              </w:rPr>
              <w:t>Вопрос 1.</w:t>
            </w:r>
          </w:p>
          <w:p w14:paraId="723550EE" w14:textId="77777777" w:rsidR="0094415C" w:rsidRPr="0094415C" w:rsidRDefault="0094415C" w:rsidP="0094415C">
            <w:pPr>
              <w:jc w:val="both"/>
              <w:rPr>
                <w:sz w:val="24"/>
                <w:szCs w:val="24"/>
              </w:rPr>
            </w:pPr>
            <w:r w:rsidRPr="0094415C">
              <w:rPr>
                <w:sz w:val="24"/>
                <w:szCs w:val="24"/>
              </w:rPr>
              <w:t>Какие риски возникают у налогоплательщика при осуществлении операций по обмену валюты?</w:t>
            </w:r>
          </w:p>
          <w:p w14:paraId="026EBD5D" w14:textId="77777777" w:rsidR="0094415C" w:rsidRPr="0094415C" w:rsidRDefault="0094415C" w:rsidP="0094415C">
            <w:pPr>
              <w:jc w:val="both"/>
              <w:rPr>
                <w:sz w:val="24"/>
                <w:szCs w:val="24"/>
              </w:rPr>
            </w:pPr>
            <w:r w:rsidRPr="0094415C">
              <w:rPr>
                <w:sz w:val="24"/>
                <w:szCs w:val="24"/>
              </w:rPr>
              <w:t>Вопрос 2.</w:t>
            </w:r>
          </w:p>
          <w:p w14:paraId="6D6358D9" w14:textId="77777777" w:rsidR="0094415C" w:rsidRPr="0094415C" w:rsidRDefault="0094415C" w:rsidP="0094415C">
            <w:pPr>
              <w:jc w:val="both"/>
              <w:rPr>
                <w:sz w:val="24"/>
                <w:szCs w:val="24"/>
              </w:rPr>
            </w:pPr>
            <w:r w:rsidRPr="0094415C">
              <w:rPr>
                <w:sz w:val="24"/>
                <w:szCs w:val="24"/>
              </w:rPr>
              <w:t>Какие установлены сроки постановки на учет контракта в целях осуществления валютного контроля?</w:t>
            </w:r>
          </w:p>
          <w:p w14:paraId="1754624A" w14:textId="77777777" w:rsidR="0094415C" w:rsidRPr="0094415C" w:rsidRDefault="0094415C" w:rsidP="0094415C">
            <w:pPr>
              <w:jc w:val="both"/>
              <w:rPr>
                <w:sz w:val="24"/>
                <w:szCs w:val="24"/>
              </w:rPr>
            </w:pPr>
            <w:r w:rsidRPr="0094415C">
              <w:rPr>
                <w:sz w:val="24"/>
                <w:szCs w:val="24"/>
              </w:rPr>
              <w:t>Вопрос 3.</w:t>
            </w:r>
          </w:p>
          <w:p w14:paraId="08B34759" w14:textId="39750B24" w:rsidR="0094415C" w:rsidRPr="0094415C" w:rsidRDefault="0094415C" w:rsidP="0094415C">
            <w:pPr>
              <w:jc w:val="both"/>
              <w:rPr>
                <w:sz w:val="24"/>
                <w:szCs w:val="24"/>
              </w:rPr>
            </w:pPr>
            <w:r w:rsidRPr="0094415C">
              <w:rPr>
                <w:sz w:val="24"/>
                <w:szCs w:val="24"/>
              </w:rPr>
              <w:t>Какие необходимо представить документы для постановки экспортного и импортного контракта?</w:t>
            </w:r>
          </w:p>
        </w:tc>
      </w:tr>
    </w:tbl>
    <w:p w14:paraId="68A9AF10" w14:textId="39B398AA" w:rsidR="00380DBE" w:rsidRPr="002812B8" w:rsidRDefault="00380DBE" w:rsidP="00F95658">
      <w:pPr>
        <w:ind w:firstLine="709"/>
        <w:jc w:val="both"/>
        <w:rPr>
          <w:b/>
          <w:sz w:val="28"/>
          <w:szCs w:val="28"/>
        </w:rPr>
      </w:pPr>
      <w:r w:rsidRPr="002812B8">
        <w:rPr>
          <w:b/>
          <w:sz w:val="28"/>
          <w:szCs w:val="28"/>
        </w:rPr>
        <w:lastRenderedPageBreak/>
        <w:t xml:space="preserve">Вопросы для подготовки к </w:t>
      </w:r>
      <w:r w:rsidR="009C2763">
        <w:rPr>
          <w:b/>
          <w:sz w:val="28"/>
          <w:szCs w:val="28"/>
        </w:rPr>
        <w:t>зачету</w:t>
      </w:r>
      <w:r w:rsidR="00691250">
        <w:rPr>
          <w:b/>
          <w:sz w:val="28"/>
          <w:szCs w:val="28"/>
        </w:rPr>
        <w:t>:</w:t>
      </w:r>
    </w:p>
    <w:p w14:paraId="1D972BDC" w14:textId="77777777" w:rsidR="00C375CE" w:rsidRPr="00FC4A3D" w:rsidRDefault="00C375CE" w:rsidP="00F95658">
      <w:pPr>
        <w:ind w:firstLine="709"/>
        <w:jc w:val="both"/>
        <w:rPr>
          <w:sz w:val="28"/>
          <w:szCs w:val="28"/>
        </w:rPr>
      </w:pPr>
    </w:p>
    <w:p w14:paraId="6A8419A5" w14:textId="23E70F94" w:rsidR="007C6F37" w:rsidRDefault="007C6F37" w:rsidP="007C6F37">
      <w:pPr>
        <w:pStyle w:val="a6"/>
        <w:numPr>
          <w:ilvl w:val="0"/>
          <w:numId w:val="10"/>
        </w:numPr>
        <w:tabs>
          <w:tab w:val="left" w:pos="993"/>
        </w:tabs>
        <w:spacing w:line="360" w:lineRule="auto"/>
        <w:ind w:left="0" w:firstLine="709"/>
        <w:jc w:val="both"/>
        <w:rPr>
          <w:sz w:val="28"/>
          <w:szCs w:val="28"/>
        </w:rPr>
      </w:pPr>
      <w:r w:rsidRPr="007C6F37">
        <w:rPr>
          <w:sz w:val="28"/>
          <w:szCs w:val="28"/>
        </w:rPr>
        <w:t>Система органов налогового контроля в Российской Федерации и их взаимосвязь с другими государственными органами.</w:t>
      </w:r>
    </w:p>
    <w:p w14:paraId="4B949888" w14:textId="61FE2125" w:rsidR="0012641A" w:rsidRDefault="0012641A" w:rsidP="007C6F37">
      <w:pPr>
        <w:pStyle w:val="a6"/>
        <w:numPr>
          <w:ilvl w:val="0"/>
          <w:numId w:val="10"/>
        </w:numPr>
        <w:tabs>
          <w:tab w:val="left" w:pos="993"/>
        </w:tabs>
        <w:spacing w:line="360" w:lineRule="auto"/>
        <w:ind w:left="0" w:firstLine="709"/>
        <w:jc w:val="both"/>
        <w:rPr>
          <w:sz w:val="28"/>
          <w:szCs w:val="28"/>
        </w:rPr>
      </w:pPr>
      <w:r w:rsidRPr="0012641A">
        <w:rPr>
          <w:sz w:val="28"/>
          <w:szCs w:val="28"/>
        </w:rPr>
        <w:t>Налоговые проверки как основная форма налогового контроля: их назначение и содержание</w:t>
      </w:r>
      <w:r>
        <w:rPr>
          <w:sz w:val="28"/>
          <w:szCs w:val="28"/>
        </w:rPr>
        <w:t>.</w:t>
      </w:r>
    </w:p>
    <w:p w14:paraId="724D61BA" w14:textId="72CA237B" w:rsidR="007C6F37" w:rsidRPr="007C6F37" w:rsidRDefault="007C6F37" w:rsidP="007C6F37">
      <w:pPr>
        <w:pStyle w:val="a6"/>
        <w:numPr>
          <w:ilvl w:val="0"/>
          <w:numId w:val="10"/>
        </w:numPr>
        <w:tabs>
          <w:tab w:val="left" w:pos="993"/>
        </w:tabs>
        <w:spacing w:line="360" w:lineRule="auto"/>
        <w:ind w:left="0" w:firstLine="709"/>
        <w:jc w:val="both"/>
        <w:rPr>
          <w:sz w:val="28"/>
          <w:szCs w:val="28"/>
        </w:rPr>
      </w:pPr>
      <w:r w:rsidRPr="007C6F37">
        <w:rPr>
          <w:sz w:val="28"/>
          <w:szCs w:val="28"/>
        </w:rPr>
        <w:t>Понятие органов и агентов валютного контроля, их структура в Российской Федерации.</w:t>
      </w:r>
    </w:p>
    <w:p w14:paraId="5161FF46" w14:textId="77777777" w:rsidR="007C6F37" w:rsidRDefault="00380DBE" w:rsidP="00B1515B">
      <w:pPr>
        <w:pStyle w:val="a6"/>
        <w:numPr>
          <w:ilvl w:val="0"/>
          <w:numId w:val="10"/>
        </w:numPr>
        <w:tabs>
          <w:tab w:val="left" w:pos="993"/>
        </w:tabs>
        <w:spacing w:line="360" w:lineRule="auto"/>
        <w:ind w:left="0" w:firstLine="709"/>
        <w:jc w:val="both"/>
        <w:rPr>
          <w:sz w:val="28"/>
          <w:szCs w:val="28"/>
        </w:rPr>
      </w:pPr>
      <w:r w:rsidRPr="007C6F37">
        <w:rPr>
          <w:sz w:val="28"/>
          <w:szCs w:val="28"/>
        </w:rPr>
        <w:t>Нормативное правовое регулирование в сфере</w:t>
      </w:r>
      <w:r w:rsidR="00A06E5A" w:rsidRPr="007C6F37">
        <w:rPr>
          <w:sz w:val="28"/>
          <w:szCs w:val="28"/>
        </w:rPr>
        <w:t xml:space="preserve"> налогового и валютного контроля</w:t>
      </w:r>
      <w:r w:rsidRPr="007C6F37">
        <w:rPr>
          <w:sz w:val="28"/>
          <w:szCs w:val="28"/>
        </w:rPr>
        <w:t xml:space="preserve">. </w:t>
      </w:r>
    </w:p>
    <w:p w14:paraId="65B5F50E" w14:textId="6B34353D" w:rsidR="007C6F37" w:rsidRDefault="00620AD7" w:rsidP="00B1515B">
      <w:pPr>
        <w:pStyle w:val="a6"/>
        <w:numPr>
          <w:ilvl w:val="0"/>
          <w:numId w:val="10"/>
        </w:numPr>
        <w:tabs>
          <w:tab w:val="left" w:pos="993"/>
        </w:tabs>
        <w:spacing w:line="360" w:lineRule="auto"/>
        <w:ind w:left="0" w:firstLine="709"/>
        <w:jc w:val="both"/>
        <w:rPr>
          <w:sz w:val="28"/>
          <w:szCs w:val="28"/>
        </w:rPr>
      </w:pPr>
      <w:r w:rsidRPr="007C6F37">
        <w:rPr>
          <w:sz w:val="28"/>
          <w:szCs w:val="28"/>
        </w:rPr>
        <w:t>Информационно-аналитическое обеспечение налогового контроля</w:t>
      </w:r>
      <w:r w:rsidR="00380DBE" w:rsidRPr="007C6F37">
        <w:rPr>
          <w:sz w:val="28"/>
          <w:szCs w:val="28"/>
        </w:rPr>
        <w:t xml:space="preserve">. </w:t>
      </w:r>
    </w:p>
    <w:p w14:paraId="367C9848" w14:textId="64DA92B2" w:rsidR="007C6F37" w:rsidRDefault="00620AD7" w:rsidP="00B1515B">
      <w:pPr>
        <w:pStyle w:val="a6"/>
        <w:numPr>
          <w:ilvl w:val="0"/>
          <w:numId w:val="10"/>
        </w:numPr>
        <w:tabs>
          <w:tab w:val="left" w:pos="993"/>
        </w:tabs>
        <w:spacing w:line="360" w:lineRule="auto"/>
        <w:ind w:left="0" w:firstLine="709"/>
        <w:jc w:val="both"/>
        <w:rPr>
          <w:sz w:val="28"/>
          <w:szCs w:val="28"/>
        </w:rPr>
      </w:pPr>
      <w:r w:rsidRPr="007C6F37">
        <w:rPr>
          <w:sz w:val="28"/>
          <w:szCs w:val="28"/>
        </w:rPr>
        <w:t>Электронное досье налогоплательщика для целей проведения налогового и валютного контроля</w:t>
      </w:r>
      <w:r w:rsidR="00380DBE" w:rsidRPr="007C6F37">
        <w:rPr>
          <w:sz w:val="28"/>
          <w:szCs w:val="28"/>
        </w:rPr>
        <w:t xml:space="preserve">. </w:t>
      </w:r>
    </w:p>
    <w:p w14:paraId="303AAD47" w14:textId="13FE2FEC"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Критерии эффективности результатов проведения выездных и камеральных налоговых проверок.</w:t>
      </w:r>
    </w:p>
    <w:p w14:paraId="5D0759C2" w14:textId="77777777" w:rsidR="007C6F37" w:rsidRDefault="00620AD7" w:rsidP="00B1515B">
      <w:pPr>
        <w:pStyle w:val="a6"/>
        <w:numPr>
          <w:ilvl w:val="0"/>
          <w:numId w:val="10"/>
        </w:numPr>
        <w:tabs>
          <w:tab w:val="left" w:pos="993"/>
        </w:tabs>
        <w:spacing w:line="360" w:lineRule="auto"/>
        <w:ind w:left="0" w:firstLine="709"/>
        <w:jc w:val="both"/>
        <w:rPr>
          <w:sz w:val="28"/>
          <w:szCs w:val="28"/>
        </w:rPr>
      </w:pPr>
      <w:r w:rsidRPr="007C6F37">
        <w:rPr>
          <w:sz w:val="28"/>
          <w:szCs w:val="28"/>
        </w:rPr>
        <w:t>Источники информации о налогоплательщике для выполнения функций налогового и валютного контроля</w:t>
      </w:r>
      <w:r w:rsidR="00380DBE" w:rsidRPr="007C6F37">
        <w:rPr>
          <w:sz w:val="28"/>
          <w:szCs w:val="28"/>
        </w:rPr>
        <w:t>.</w:t>
      </w:r>
    </w:p>
    <w:p w14:paraId="4A42B26D" w14:textId="77777777" w:rsidR="007C6F37" w:rsidRDefault="00620AD7" w:rsidP="00B1515B">
      <w:pPr>
        <w:pStyle w:val="a6"/>
        <w:numPr>
          <w:ilvl w:val="0"/>
          <w:numId w:val="10"/>
        </w:numPr>
        <w:tabs>
          <w:tab w:val="left" w:pos="993"/>
        </w:tabs>
        <w:spacing w:line="360" w:lineRule="auto"/>
        <w:ind w:left="0" w:firstLine="709"/>
        <w:jc w:val="both"/>
        <w:rPr>
          <w:sz w:val="28"/>
          <w:szCs w:val="28"/>
        </w:rPr>
      </w:pPr>
      <w:r w:rsidRPr="007C6F37">
        <w:rPr>
          <w:sz w:val="28"/>
          <w:szCs w:val="28"/>
        </w:rPr>
        <w:t>Информация, получаемая налоговыми органами по запросам для целей налогового и валютного контроля</w:t>
      </w:r>
      <w:r w:rsidR="00380DBE" w:rsidRPr="007C6F37">
        <w:rPr>
          <w:sz w:val="28"/>
          <w:szCs w:val="28"/>
        </w:rPr>
        <w:t>.</w:t>
      </w:r>
    </w:p>
    <w:p w14:paraId="4D3C4304" w14:textId="77777777" w:rsidR="007C6F37" w:rsidRDefault="00380DBE" w:rsidP="00B1515B">
      <w:pPr>
        <w:pStyle w:val="a6"/>
        <w:numPr>
          <w:ilvl w:val="0"/>
          <w:numId w:val="10"/>
        </w:numPr>
        <w:tabs>
          <w:tab w:val="left" w:pos="993"/>
        </w:tabs>
        <w:spacing w:line="360" w:lineRule="auto"/>
        <w:ind w:left="0" w:firstLine="709"/>
        <w:jc w:val="both"/>
        <w:rPr>
          <w:sz w:val="28"/>
          <w:szCs w:val="28"/>
        </w:rPr>
      </w:pPr>
      <w:r w:rsidRPr="007C6F37">
        <w:rPr>
          <w:sz w:val="28"/>
          <w:szCs w:val="28"/>
        </w:rPr>
        <w:t xml:space="preserve"> </w:t>
      </w:r>
      <w:r w:rsidR="004812A4" w:rsidRPr="007C6F37">
        <w:rPr>
          <w:sz w:val="28"/>
          <w:szCs w:val="28"/>
        </w:rPr>
        <w:t xml:space="preserve">Аналитические инструменты налогового администрирования для целей налогового и валютного контроля. </w:t>
      </w:r>
    </w:p>
    <w:p w14:paraId="5F7CB4E3" w14:textId="77777777" w:rsidR="007C6F37" w:rsidRDefault="004812A4" w:rsidP="007C6F37">
      <w:pPr>
        <w:pStyle w:val="a6"/>
        <w:numPr>
          <w:ilvl w:val="0"/>
          <w:numId w:val="10"/>
        </w:numPr>
        <w:tabs>
          <w:tab w:val="left" w:pos="993"/>
        </w:tabs>
        <w:spacing w:line="360" w:lineRule="auto"/>
        <w:ind w:left="0" w:firstLine="709"/>
        <w:jc w:val="both"/>
        <w:rPr>
          <w:sz w:val="28"/>
          <w:szCs w:val="28"/>
        </w:rPr>
      </w:pPr>
      <w:r w:rsidRPr="007C6F37">
        <w:rPr>
          <w:sz w:val="28"/>
          <w:szCs w:val="28"/>
        </w:rPr>
        <w:t>Налогоплательщики как объект налогового и валютного контроля</w:t>
      </w:r>
      <w:r w:rsidR="00380DBE" w:rsidRPr="007C6F37">
        <w:rPr>
          <w:sz w:val="28"/>
          <w:szCs w:val="28"/>
        </w:rPr>
        <w:t xml:space="preserve">. </w:t>
      </w:r>
    </w:p>
    <w:p w14:paraId="16845EA8" w14:textId="77777777" w:rsidR="007C6F37" w:rsidRDefault="00B27DAB" w:rsidP="00B1515B">
      <w:pPr>
        <w:pStyle w:val="a6"/>
        <w:numPr>
          <w:ilvl w:val="0"/>
          <w:numId w:val="10"/>
        </w:numPr>
        <w:tabs>
          <w:tab w:val="left" w:pos="993"/>
        </w:tabs>
        <w:spacing w:line="360" w:lineRule="auto"/>
        <w:ind w:left="0" w:firstLine="709"/>
        <w:jc w:val="both"/>
        <w:rPr>
          <w:sz w:val="28"/>
          <w:szCs w:val="28"/>
        </w:rPr>
      </w:pPr>
      <w:bookmarkStart w:id="19" w:name="_Hlk119951241"/>
      <w:r w:rsidRPr="007C6F37">
        <w:rPr>
          <w:sz w:val="28"/>
          <w:szCs w:val="28"/>
        </w:rPr>
        <w:t>Особенности налогового и валютного контроля иностранной организации, действующей</w:t>
      </w:r>
      <w:r w:rsidR="004812A4" w:rsidRPr="007C6F37">
        <w:rPr>
          <w:sz w:val="28"/>
          <w:szCs w:val="28"/>
        </w:rPr>
        <w:t xml:space="preserve"> на территории РФ с образованием постоянного представительства. </w:t>
      </w:r>
      <w:bookmarkEnd w:id="19"/>
    </w:p>
    <w:p w14:paraId="1AC6CB6E" w14:textId="77777777" w:rsidR="007C6F37" w:rsidRDefault="00B27DAB" w:rsidP="007C6F37">
      <w:pPr>
        <w:pStyle w:val="a6"/>
        <w:numPr>
          <w:ilvl w:val="0"/>
          <w:numId w:val="10"/>
        </w:numPr>
        <w:tabs>
          <w:tab w:val="left" w:pos="993"/>
        </w:tabs>
        <w:spacing w:line="360" w:lineRule="auto"/>
        <w:ind w:left="0" w:firstLine="709"/>
        <w:jc w:val="both"/>
        <w:rPr>
          <w:sz w:val="28"/>
          <w:szCs w:val="28"/>
        </w:rPr>
      </w:pPr>
      <w:r w:rsidRPr="007C6F37">
        <w:rPr>
          <w:sz w:val="28"/>
          <w:szCs w:val="28"/>
        </w:rPr>
        <w:t>Особенности налогового и валютного контроля иностранной организации, действующей</w:t>
      </w:r>
      <w:r w:rsidR="004812A4" w:rsidRPr="007C6F37">
        <w:rPr>
          <w:sz w:val="28"/>
          <w:szCs w:val="28"/>
        </w:rPr>
        <w:t xml:space="preserve"> на территории РФ </w:t>
      </w:r>
      <w:r w:rsidRPr="007C6F37">
        <w:rPr>
          <w:sz w:val="28"/>
          <w:szCs w:val="28"/>
        </w:rPr>
        <w:t>без образования</w:t>
      </w:r>
      <w:r w:rsidR="004812A4" w:rsidRPr="007C6F37">
        <w:rPr>
          <w:sz w:val="28"/>
          <w:szCs w:val="28"/>
        </w:rPr>
        <w:t xml:space="preserve"> постоянного представительства. </w:t>
      </w:r>
    </w:p>
    <w:p w14:paraId="310093C6" w14:textId="53AF32D3"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К</w:t>
      </w:r>
      <w:r w:rsidR="004812A4" w:rsidRPr="007C6F37">
        <w:rPr>
          <w:sz w:val="28"/>
          <w:szCs w:val="28"/>
        </w:rPr>
        <w:t>амеральная налоговая проверка: содержание контрольных мероприятий, порядок проведения.</w:t>
      </w:r>
      <w:r w:rsidR="00380DBE" w:rsidRPr="007C6F37">
        <w:rPr>
          <w:sz w:val="28"/>
          <w:szCs w:val="28"/>
        </w:rPr>
        <w:t xml:space="preserve"> </w:t>
      </w:r>
    </w:p>
    <w:p w14:paraId="033DB694" w14:textId="0C9913C4"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 xml:space="preserve">Особенности риск-ориентированного подхода при осуществлении </w:t>
      </w:r>
      <w:r w:rsidRPr="007C6F37">
        <w:rPr>
          <w:sz w:val="28"/>
          <w:szCs w:val="28"/>
        </w:rPr>
        <w:lastRenderedPageBreak/>
        <w:t>камерального контроля.</w:t>
      </w:r>
    </w:p>
    <w:p w14:paraId="1598BB7B" w14:textId="77777777" w:rsidR="007C6F37" w:rsidRDefault="001B393F" w:rsidP="00B1515B">
      <w:pPr>
        <w:pStyle w:val="a6"/>
        <w:numPr>
          <w:ilvl w:val="0"/>
          <w:numId w:val="10"/>
        </w:numPr>
        <w:tabs>
          <w:tab w:val="left" w:pos="993"/>
        </w:tabs>
        <w:spacing w:line="360" w:lineRule="auto"/>
        <w:ind w:left="0" w:firstLine="709"/>
        <w:jc w:val="both"/>
        <w:rPr>
          <w:sz w:val="28"/>
          <w:szCs w:val="28"/>
        </w:rPr>
      </w:pPr>
      <w:r w:rsidRPr="007C6F37">
        <w:rPr>
          <w:sz w:val="28"/>
          <w:szCs w:val="28"/>
        </w:rPr>
        <w:t>Выездные налоговые проверки: концепция планирования, методика отбора налогоплательщиков, порядок назначения и проведения, содержание контрольных функций.</w:t>
      </w:r>
      <w:r w:rsidR="00380DBE" w:rsidRPr="007C6F37">
        <w:rPr>
          <w:sz w:val="28"/>
          <w:szCs w:val="28"/>
        </w:rPr>
        <w:t xml:space="preserve"> </w:t>
      </w:r>
    </w:p>
    <w:p w14:paraId="0586D770"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Порядок и особенности продления и приостановления выездных налоговых проверок.</w:t>
      </w:r>
    </w:p>
    <w:p w14:paraId="6C833C26"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Концепция системы планирования выездных проверок: основные положения.</w:t>
      </w:r>
    </w:p>
    <w:p w14:paraId="37DFA008"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Контрольные мероприятия, проводимые в ходе камеральной и выездной налоговой проверки, их содержание и порядок проведения.</w:t>
      </w:r>
    </w:p>
    <w:p w14:paraId="642F6624"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Методика проведения выездной налоговой проверки по НДС, в том числе методика проверки полноты отражения в учете НДС, начисленного по реализации продукции, товаров, работ и услуг.</w:t>
      </w:r>
    </w:p>
    <w:p w14:paraId="39A9C758"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Порядок подтверждения права на получение возмещения НДС при применении налоговой ставки 0 процентов. Методика проверки обоснованности сумм возмещения НДС.</w:t>
      </w:r>
    </w:p>
    <w:p w14:paraId="13AAE8F3" w14:textId="77777777" w:rsidR="007C6F37" w:rsidRDefault="00380DBE" w:rsidP="00B1515B">
      <w:pPr>
        <w:pStyle w:val="a6"/>
        <w:numPr>
          <w:ilvl w:val="0"/>
          <w:numId w:val="10"/>
        </w:numPr>
        <w:tabs>
          <w:tab w:val="left" w:pos="993"/>
        </w:tabs>
        <w:spacing w:line="360" w:lineRule="auto"/>
        <w:ind w:left="0" w:firstLine="709"/>
        <w:jc w:val="both"/>
        <w:rPr>
          <w:sz w:val="28"/>
          <w:szCs w:val="28"/>
        </w:rPr>
      </w:pPr>
      <w:r w:rsidRPr="007C6F37">
        <w:rPr>
          <w:sz w:val="28"/>
          <w:szCs w:val="28"/>
        </w:rPr>
        <w:t xml:space="preserve">Особенности </w:t>
      </w:r>
      <w:r w:rsidR="001B393F" w:rsidRPr="007C6F37">
        <w:rPr>
          <w:sz w:val="28"/>
          <w:szCs w:val="28"/>
        </w:rPr>
        <w:t xml:space="preserve">характеризующие основные этапы проведения камеральной налоговой проверки. </w:t>
      </w:r>
    </w:p>
    <w:p w14:paraId="6232A535" w14:textId="77777777" w:rsidR="007C6F37" w:rsidRDefault="00380DBE" w:rsidP="00B1515B">
      <w:pPr>
        <w:pStyle w:val="a6"/>
        <w:numPr>
          <w:ilvl w:val="0"/>
          <w:numId w:val="10"/>
        </w:numPr>
        <w:tabs>
          <w:tab w:val="left" w:pos="993"/>
        </w:tabs>
        <w:spacing w:line="360" w:lineRule="auto"/>
        <w:ind w:left="0" w:firstLine="709"/>
        <w:jc w:val="both"/>
        <w:rPr>
          <w:sz w:val="28"/>
          <w:szCs w:val="28"/>
        </w:rPr>
      </w:pPr>
      <w:r w:rsidRPr="007C6F37">
        <w:rPr>
          <w:sz w:val="28"/>
          <w:szCs w:val="28"/>
        </w:rPr>
        <w:t xml:space="preserve">Особенности </w:t>
      </w:r>
      <w:r w:rsidR="001B393F" w:rsidRPr="007C6F37">
        <w:rPr>
          <w:sz w:val="28"/>
          <w:szCs w:val="28"/>
        </w:rPr>
        <w:t xml:space="preserve">проведения повторной выездной налоговой проверки. </w:t>
      </w:r>
    </w:p>
    <w:p w14:paraId="52B6DBFB"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Налоговый контроль в связи с совершением сделок между взаимозависимыми лицами.</w:t>
      </w:r>
    </w:p>
    <w:p w14:paraId="1C99191D"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Роль и значение валютного контроля в обеспечении экономической безопасности РФ.</w:t>
      </w:r>
    </w:p>
    <w:p w14:paraId="6EE3F3DF"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Права и обязанности резидентов и нерезидентов при осуществлении валютных операций.</w:t>
      </w:r>
    </w:p>
    <w:p w14:paraId="0C2FB3B8" w14:textId="4F427E86"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Ответственность налогоплательщиков за нарушение налогового законодательства, а также лиц, привлекаемых налоговыми органами при проведении налоговых проверок.</w:t>
      </w:r>
    </w:p>
    <w:p w14:paraId="44FCAFA6" w14:textId="38E367BC"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Налоговый мониторинг как элемент концепции партнерского взаимодействия налоговых органов и налогоплательщиков.</w:t>
      </w:r>
    </w:p>
    <w:p w14:paraId="070F5BEF" w14:textId="682B1383"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lastRenderedPageBreak/>
        <w:t>Особенности регламента информационного взаимодействия, порядок раскрытия и представление информации о рисках идентифицируемых в целях налогового мониторинга.</w:t>
      </w:r>
    </w:p>
    <w:p w14:paraId="57988053" w14:textId="2437C9E0"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Субъекты, осуществляющие валютный контроль в Российской Федерации.</w:t>
      </w:r>
    </w:p>
    <w:p w14:paraId="0B48644E" w14:textId="58E63CE4"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Порядок проведения проверок соблюдения валютного законодательства.</w:t>
      </w:r>
    </w:p>
    <w:p w14:paraId="1593A3E1"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 xml:space="preserve">Валютный контроль при заявлении различных таможенных процедур. </w:t>
      </w:r>
    </w:p>
    <w:p w14:paraId="6EC7CA9D" w14:textId="77777777" w:rsidR="007C6F37" w:rsidRDefault="007C6F37" w:rsidP="00B1515B">
      <w:pPr>
        <w:pStyle w:val="a6"/>
        <w:numPr>
          <w:ilvl w:val="0"/>
          <w:numId w:val="10"/>
        </w:numPr>
        <w:tabs>
          <w:tab w:val="left" w:pos="993"/>
        </w:tabs>
        <w:spacing w:line="360" w:lineRule="auto"/>
        <w:ind w:left="0" w:firstLine="709"/>
        <w:jc w:val="both"/>
        <w:rPr>
          <w:sz w:val="28"/>
          <w:szCs w:val="28"/>
        </w:rPr>
      </w:pPr>
      <w:r w:rsidRPr="007C6F37">
        <w:rPr>
          <w:sz w:val="28"/>
          <w:szCs w:val="28"/>
        </w:rPr>
        <w:t xml:space="preserve">Валютный контроль за операциями неторгового характера. </w:t>
      </w:r>
    </w:p>
    <w:p w14:paraId="1A13B648" w14:textId="77777777" w:rsidR="007C6F37" w:rsidRDefault="007C6F37" w:rsidP="007C6F37">
      <w:pPr>
        <w:pStyle w:val="a6"/>
        <w:numPr>
          <w:ilvl w:val="0"/>
          <w:numId w:val="10"/>
        </w:numPr>
        <w:tabs>
          <w:tab w:val="left" w:pos="993"/>
        </w:tabs>
        <w:spacing w:line="360" w:lineRule="auto"/>
        <w:ind w:left="0" w:firstLine="709"/>
        <w:jc w:val="both"/>
        <w:rPr>
          <w:sz w:val="28"/>
          <w:szCs w:val="28"/>
        </w:rPr>
      </w:pPr>
      <w:r w:rsidRPr="007C6F37">
        <w:rPr>
          <w:sz w:val="28"/>
          <w:szCs w:val="28"/>
        </w:rPr>
        <w:t>Перемещение через таможенную границу РФ драгоценных металлов и драгоценных камней.</w:t>
      </w:r>
    </w:p>
    <w:p w14:paraId="00E0BF67" w14:textId="26B21D1D" w:rsidR="00691250" w:rsidRPr="007C6F37" w:rsidRDefault="007C6F37" w:rsidP="007C6F37">
      <w:pPr>
        <w:pStyle w:val="a6"/>
        <w:numPr>
          <w:ilvl w:val="0"/>
          <w:numId w:val="10"/>
        </w:numPr>
        <w:tabs>
          <w:tab w:val="left" w:pos="993"/>
        </w:tabs>
        <w:spacing w:line="360" w:lineRule="auto"/>
        <w:ind w:left="0" w:firstLine="709"/>
        <w:jc w:val="both"/>
        <w:rPr>
          <w:sz w:val="28"/>
          <w:szCs w:val="28"/>
        </w:rPr>
      </w:pPr>
      <w:r w:rsidRPr="007C6F37">
        <w:rPr>
          <w:sz w:val="28"/>
          <w:szCs w:val="28"/>
        </w:rPr>
        <w:t>Методические особенности ввоза в Российскую Федерацию и вывоз из Российской Федерации валютных ценностей, валюты Российской Федерации и внутренних ценных бумаг.</w:t>
      </w:r>
    </w:p>
    <w:p w14:paraId="1888E13E" w14:textId="77777777" w:rsidR="007C6F37" w:rsidRPr="007C6F37" w:rsidRDefault="007C6F37" w:rsidP="007C6F37">
      <w:pPr>
        <w:ind w:firstLine="709"/>
        <w:jc w:val="both"/>
        <w:rPr>
          <w:b/>
          <w:bCs/>
          <w:sz w:val="28"/>
          <w:szCs w:val="28"/>
        </w:rPr>
      </w:pPr>
    </w:p>
    <w:p w14:paraId="2434356B" w14:textId="6EEF6B4B" w:rsidR="0076257B" w:rsidRDefault="00C64AD3" w:rsidP="007C6F37">
      <w:pPr>
        <w:pStyle w:val="af2"/>
        <w:shd w:val="clear" w:color="auto" w:fill="FFFFFF"/>
        <w:ind w:firstLine="708"/>
        <w:jc w:val="both"/>
        <w:rPr>
          <w:rFonts w:ascii="Arial" w:hAnsi="Arial" w:cs="Arial"/>
          <w:color w:val="2C2D2E"/>
          <w:sz w:val="23"/>
          <w:szCs w:val="23"/>
        </w:rPr>
      </w:pPr>
      <w:r w:rsidRPr="007C6F37">
        <w:rPr>
          <w:b/>
          <w:bCs/>
          <w:sz w:val="28"/>
          <w:szCs w:val="28"/>
        </w:rPr>
        <w:t>7.3. Методические материалы,</w:t>
      </w:r>
      <w:r w:rsidR="0076257B" w:rsidRPr="007C6F37">
        <w:rPr>
          <w:b/>
          <w:bCs/>
          <w:color w:val="2C2D2E"/>
          <w:sz w:val="28"/>
          <w:szCs w:val="28"/>
        </w:rPr>
        <w:t xml:space="preserve"> определяющие процедуры оценивания </w:t>
      </w:r>
      <w:r w:rsidR="0076257B">
        <w:rPr>
          <w:b/>
          <w:bCs/>
          <w:color w:val="2C2D2E"/>
          <w:sz w:val="28"/>
          <w:szCs w:val="28"/>
        </w:rPr>
        <w:t>знаний, умений и навыков</w:t>
      </w:r>
    </w:p>
    <w:p w14:paraId="01F216AD" w14:textId="77777777" w:rsidR="0076257B" w:rsidRDefault="0076257B" w:rsidP="0087446D">
      <w:pPr>
        <w:pStyle w:val="af2"/>
        <w:shd w:val="clear" w:color="auto" w:fill="FFFFFF"/>
        <w:spacing w:before="0" w:beforeAutospacing="0" w:after="0" w:afterAutospacing="0" w:line="360" w:lineRule="auto"/>
        <w:ind w:firstLine="709"/>
        <w:jc w:val="both"/>
        <w:rPr>
          <w:rFonts w:ascii="Arial" w:hAnsi="Arial" w:cs="Arial"/>
          <w:color w:val="2C2D2E"/>
          <w:sz w:val="23"/>
          <w:szCs w:val="23"/>
        </w:rPr>
      </w:pPr>
      <w:r>
        <w:rPr>
          <w:color w:val="2C2D2E"/>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9995B0A" w14:textId="77777777" w:rsidR="001767A3" w:rsidRDefault="001767A3" w:rsidP="00F95658">
      <w:pPr>
        <w:ind w:firstLine="709"/>
        <w:jc w:val="both"/>
        <w:rPr>
          <w:b/>
          <w:sz w:val="28"/>
          <w:szCs w:val="28"/>
        </w:rPr>
      </w:pPr>
    </w:p>
    <w:p w14:paraId="49BD6E91" w14:textId="3A64D703" w:rsidR="00DF325C" w:rsidRPr="00916C82" w:rsidRDefault="00145199" w:rsidP="00916C82">
      <w:pPr>
        <w:pStyle w:val="1"/>
        <w:ind w:firstLine="709"/>
        <w:jc w:val="both"/>
        <w:rPr>
          <w:rFonts w:ascii="Times New Roman" w:hAnsi="Times New Roman" w:cs="Times New Roman"/>
          <w:b/>
          <w:bCs/>
          <w:color w:val="auto"/>
          <w:sz w:val="28"/>
          <w:szCs w:val="28"/>
        </w:rPr>
      </w:pPr>
      <w:bookmarkStart w:id="20" w:name="_Toc125938771"/>
      <w:r w:rsidRPr="00916C82">
        <w:rPr>
          <w:rFonts w:ascii="Times New Roman" w:hAnsi="Times New Roman" w:cs="Times New Roman"/>
          <w:b/>
          <w:bCs/>
          <w:color w:val="auto"/>
          <w:sz w:val="28"/>
          <w:szCs w:val="28"/>
        </w:rPr>
        <w:t>8</w:t>
      </w:r>
      <w:r w:rsidR="00C52F7B" w:rsidRPr="00916C82">
        <w:rPr>
          <w:rFonts w:ascii="Times New Roman" w:hAnsi="Times New Roman" w:cs="Times New Roman"/>
          <w:b/>
          <w:bCs/>
          <w:color w:val="auto"/>
          <w:sz w:val="28"/>
          <w:szCs w:val="28"/>
        </w:rPr>
        <w:t xml:space="preserve">. Перечень </w:t>
      </w:r>
      <w:r w:rsidR="00BA6B9C" w:rsidRPr="00916C82">
        <w:rPr>
          <w:rFonts w:ascii="Times New Roman" w:hAnsi="Times New Roman" w:cs="Times New Roman"/>
          <w:b/>
          <w:bCs/>
          <w:color w:val="auto"/>
          <w:sz w:val="28"/>
          <w:szCs w:val="28"/>
        </w:rPr>
        <w:t>основной и</w:t>
      </w:r>
      <w:r w:rsidR="00C52F7B" w:rsidRPr="00916C82">
        <w:rPr>
          <w:rFonts w:ascii="Times New Roman" w:hAnsi="Times New Roman" w:cs="Times New Roman"/>
          <w:b/>
          <w:bCs/>
          <w:color w:val="auto"/>
          <w:sz w:val="28"/>
          <w:szCs w:val="28"/>
        </w:rPr>
        <w:t xml:space="preserve"> дополнительной учебной литературы, необходимой для освоения</w:t>
      </w:r>
      <w:r w:rsidR="00CD6F6E" w:rsidRPr="00916C82">
        <w:rPr>
          <w:rFonts w:ascii="Times New Roman" w:hAnsi="Times New Roman" w:cs="Times New Roman"/>
          <w:b/>
          <w:bCs/>
          <w:color w:val="auto"/>
          <w:sz w:val="28"/>
          <w:szCs w:val="28"/>
        </w:rPr>
        <w:t xml:space="preserve"> дисциплины</w:t>
      </w:r>
      <w:bookmarkEnd w:id="20"/>
    </w:p>
    <w:p w14:paraId="288ADB65" w14:textId="77777777" w:rsidR="00BC47BC" w:rsidRDefault="00BC47BC" w:rsidP="00F95658">
      <w:pPr>
        <w:ind w:firstLine="709"/>
        <w:jc w:val="both"/>
        <w:rPr>
          <w:sz w:val="28"/>
          <w:szCs w:val="28"/>
        </w:rPr>
      </w:pPr>
    </w:p>
    <w:p w14:paraId="3920F8C2" w14:textId="615D8289" w:rsidR="00B27DAB" w:rsidRPr="00472A88" w:rsidRDefault="00472A88" w:rsidP="00F95658">
      <w:pPr>
        <w:ind w:firstLine="709"/>
        <w:jc w:val="both"/>
        <w:rPr>
          <w:b/>
          <w:bCs/>
          <w:sz w:val="28"/>
          <w:szCs w:val="28"/>
        </w:rPr>
      </w:pPr>
      <w:r w:rsidRPr="00472A88">
        <w:rPr>
          <w:b/>
          <w:bCs/>
          <w:sz w:val="28"/>
          <w:szCs w:val="28"/>
        </w:rPr>
        <w:t>8.1. Нормативно - правовые акты</w:t>
      </w:r>
    </w:p>
    <w:p w14:paraId="205D83D5" w14:textId="77777777" w:rsidR="0087446D" w:rsidRPr="00472A88" w:rsidRDefault="0087446D" w:rsidP="00472A88">
      <w:pPr>
        <w:numPr>
          <w:ilvl w:val="0"/>
          <w:numId w:val="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472A88">
        <w:rPr>
          <w:rFonts w:cs="MonoCondensed"/>
          <w:sz w:val="28"/>
          <w:szCs w:val="28"/>
        </w:rPr>
        <w:t>Конституция Российской Федерации (Принята всенародным голосованием 12.12.1993).</w:t>
      </w:r>
    </w:p>
    <w:p w14:paraId="3E974358" w14:textId="77777777" w:rsidR="0087446D" w:rsidRPr="00472A88" w:rsidRDefault="0087446D" w:rsidP="00472A88">
      <w:pPr>
        <w:numPr>
          <w:ilvl w:val="0"/>
          <w:numId w:val="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472A88">
        <w:rPr>
          <w:rFonts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4BFF4CF4" w14:textId="25CBB308" w:rsidR="0087446D" w:rsidRPr="00472A88" w:rsidRDefault="0087446D" w:rsidP="00472A88">
      <w:pPr>
        <w:numPr>
          <w:ilvl w:val="0"/>
          <w:numId w:val="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472A88">
        <w:rPr>
          <w:rFonts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4058BF25" w14:textId="066B9F14" w:rsidR="00472A88" w:rsidRPr="00472A88" w:rsidRDefault="00472A88" w:rsidP="00472A88">
      <w:pPr>
        <w:numPr>
          <w:ilvl w:val="0"/>
          <w:numId w:val="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472A88">
        <w:rPr>
          <w:sz w:val="28"/>
          <w:szCs w:val="28"/>
        </w:rPr>
        <w:lastRenderedPageBreak/>
        <w:t>Гражданский кодекс Российской Федерации: часть первая от 30.11.1994 № 51-ФЗ</w:t>
      </w:r>
      <w:r w:rsidRPr="00472A88">
        <w:rPr>
          <w:rFonts w:cs="MonoCondensed"/>
          <w:sz w:val="28"/>
          <w:szCs w:val="28"/>
        </w:rPr>
        <w:t>, с учетом изменений и дополнений,</w:t>
      </w:r>
      <w:r w:rsidRPr="00472A88">
        <w:rPr>
          <w:sz w:val="28"/>
          <w:szCs w:val="28"/>
        </w:rPr>
        <w:t xml:space="preserve"> часть вторая от 26.01.1996 № 14-ФЗ, с</w:t>
      </w:r>
      <w:r w:rsidRPr="00472A88">
        <w:rPr>
          <w:rFonts w:cs="MonoCondensed"/>
          <w:sz w:val="28"/>
          <w:szCs w:val="28"/>
        </w:rPr>
        <w:t xml:space="preserve"> учетом изменений и дополнений.</w:t>
      </w:r>
    </w:p>
    <w:p w14:paraId="75CC1BF9" w14:textId="53753294" w:rsidR="00472A88" w:rsidRPr="00472A88" w:rsidRDefault="00472A88" w:rsidP="00472A88">
      <w:pPr>
        <w:numPr>
          <w:ilvl w:val="0"/>
          <w:numId w:val="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472A88">
        <w:rPr>
          <w:rFonts w:cs="MonoCondensed"/>
          <w:sz w:val="28"/>
          <w:szCs w:val="28"/>
        </w:rPr>
        <w:t>Уголовный кодекс Российской Федерации от 13.06.1996 № 63-ФЗ</w:t>
      </w:r>
      <w:r w:rsidRPr="00472A88">
        <w:rPr>
          <w:sz w:val="28"/>
          <w:szCs w:val="28"/>
        </w:rPr>
        <w:t>, с</w:t>
      </w:r>
      <w:r w:rsidRPr="00472A88">
        <w:rPr>
          <w:rFonts w:cs="MonoCondensed"/>
          <w:sz w:val="28"/>
          <w:szCs w:val="28"/>
        </w:rPr>
        <w:t xml:space="preserve"> учетом изменений и дополнений.</w:t>
      </w:r>
    </w:p>
    <w:p w14:paraId="1C37F925" w14:textId="3D096EA4" w:rsidR="0087446D" w:rsidRPr="00472A88" w:rsidRDefault="0087446D" w:rsidP="00472A88">
      <w:pPr>
        <w:numPr>
          <w:ilvl w:val="0"/>
          <w:numId w:val="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472A88">
        <w:rPr>
          <w:rFonts w:cs="MonoCondensed"/>
          <w:sz w:val="28"/>
          <w:szCs w:val="28"/>
        </w:rPr>
        <w:t>Положение о Федеральной налоговой службе. Постановление Правительства РФ от 30.09.2004 № 506.</w:t>
      </w:r>
    </w:p>
    <w:p w14:paraId="296A385F" w14:textId="77777777" w:rsidR="00472A88" w:rsidRPr="00472A88" w:rsidRDefault="00472A88" w:rsidP="00472A88">
      <w:pPr>
        <w:widowControl/>
        <w:numPr>
          <w:ilvl w:val="0"/>
          <w:numId w:val="8"/>
        </w:numPr>
        <w:shd w:val="clear" w:color="auto" w:fill="FFFFFF"/>
        <w:tabs>
          <w:tab w:val="left" w:pos="1134"/>
          <w:tab w:val="left" w:pos="1276"/>
          <w:tab w:val="center" w:pos="4819"/>
          <w:tab w:val="right" w:pos="9071"/>
        </w:tabs>
        <w:overflowPunct w:val="0"/>
        <w:autoSpaceDE/>
        <w:autoSpaceDN/>
        <w:adjustRightInd/>
        <w:spacing w:line="360" w:lineRule="auto"/>
        <w:ind w:left="0" w:firstLine="709"/>
        <w:jc w:val="both"/>
        <w:textAlignment w:val="baseline"/>
        <w:rPr>
          <w:color w:val="000000"/>
          <w:sz w:val="28"/>
          <w:szCs w:val="28"/>
        </w:rPr>
      </w:pPr>
      <w:r w:rsidRPr="00472A88">
        <w:rPr>
          <w:rFonts w:cs="MonoCondensed"/>
          <w:sz w:val="28"/>
          <w:szCs w:val="28"/>
        </w:rPr>
        <w:t>Закон РФ «О налоговых органах Российской Федерации» от 21.03.1991 № 943-1 (с учетом изменений и дополнений).</w:t>
      </w:r>
    </w:p>
    <w:p w14:paraId="79293C64" w14:textId="0D5FA5D9" w:rsidR="00472A88" w:rsidRPr="00472A88" w:rsidRDefault="00472A88" w:rsidP="00472A88">
      <w:pPr>
        <w:widowControl/>
        <w:numPr>
          <w:ilvl w:val="0"/>
          <w:numId w:val="8"/>
        </w:numPr>
        <w:shd w:val="clear" w:color="auto" w:fill="FFFFFF"/>
        <w:tabs>
          <w:tab w:val="left" w:pos="1134"/>
          <w:tab w:val="left" w:pos="1276"/>
          <w:tab w:val="center" w:pos="4819"/>
          <w:tab w:val="right" w:pos="9071"/>
        </w:tabs>
        <w:overflowPunct w:val="0"/>
        <w:autoSpaceDE/>
        <w:autoSpaceDN/>
        <w:adjustRightInd/>
        <w:spacing w:line="360" w:lineRule="auto"/>
        <w:ind w:left="0" w:firstLine="709"/>
        <w:jc w:val="both"/>
        <w:textAlignment w:val="baseline"/>
        <w:rPr>
          <w:color w:val="000000"/>
          <w:sz w:val="28"/>
          <w:szCs w:val="28"/>
        </w:rPr>
      </w:pPr>
      <w:r w:rsidRPr="00472A88">
        <w:rPr>
          <w:color w:val="000000"/>
          <w:sz w:val="28"/>
          <w:szCs w:val="28"/>
        </w:rPr>
        <w:t>Указ Президента РФ от 18.03.2022 N 126 "О дополнительных временных мерах экономического характера по обеспечению финансовой стабильности Российской Федерации в сфере валютного регулирования"</w:t>
      </w:r>
    </w:p>
    <w:p w14:paraId="2B2FAB4B" w14:textId="376425A4" w:rsidR="00472A88" w:rsidRPr="00472A88" w:rsidRDefault="00472A88" w:rsidP="00472A88">
      <w:pPr>
        <w:pStyle w:val="a6"/>
        <w:widowControl/>
        <w:numPr>
          <w:ilvl w:val="0"/>
          <w:numId w:val="8"/>
        </w:numPr>
        <w:autoSpaceDE/>
        <w:autoSpaceDN/>
        <w:adjustRightInd/>
        <w:spacing w:line="360" w:lineRule="auto"/>
        <w:ind w:left="0" w:firstLine="709"/>
        <w:jc w:val="both"/>
        <w:rPr>
          <w:sz w:val="28"/>
          <w:szCs w:val="28"/>
        </w:rPr>
      </w:pPr>
      <w:r w:rsidRPr="00472A88">
        <w:rPr>
          <w:sz w:val="28"/>
          <w:szCs w:val="28"/>
        </w:rPr>
        <w:t xml:space="preserve">Федеральный закон от 10.12.2003 N 173-ФЗ  "О валютном регулировании и валютном контроле" </w:t>
      </w:r>
      <w:r w:rsidRPr="00472A88">
        <w:rPr>
          <w:rFonts w:cs="MonoCondensed"/>
          <w:sz w:val="28"/>
          <w:szCs w:val="28"/>
        </w:rPr>
        <w:t>(с учетом изменений и дополнений).</w:t>
      </w:r>
      <w:r w:rsidRPr="00472A88">
        <w:rPr>
          <w:rFonts w:cs="MonoCondensed"/>
          <w:sz w:val="28"/>
          <w:szCs w:val="28"/>
        </w:rPr>
        <w:cr/>
      </w:r>
    </w:p>
    <w:p w14:paraId="6132D9F9" w14:textId="779C00D6" w:rsidR="00BC47BC" w:rsidRPr="00472A88" w:rsidRDefault="00472A88" w:rsidP="00F95658">
      <w:pPr>
        <w:ind w:firstLine="709"/>
        <w:jc w:val="both"/>
        <w:rPr>
          <w:b/>
          <w:bCs/>
          <w:sz w:val="28"/>
          <w:szCs w:val="28"/>
        </w:rPr>
      </w:pPr>
      <w:bookmarkStart w:id="21" w:name="_Hlk125938260"/>
      <w:r w:rsidRPr="00472A88">
        <w:rPr>
          <w:b/>
          <w:bCs/>
          <w:sz w:val="28"/>
          <w:szCs w:val="28"/>
        </w:rPr>
        <w:t>8.2. Рекомендуемая литература</w:t>
      </w:r>
    </w:p>
    <w:p w14:paraId="34C66E46" w14:textId="76E11579" w:rsidR="00E20C8D" w:rsidRDefault="00E20C8D" w:rsidP="00F95658">
      <w:pPr>
        <w:ind w:firstLine="709"/>
        <w:jc w:val="both"/>
        <w:rPr>
          <w:sz w:val="28"/>
          <w:szCs w:val="28"/>
        </w:rPr>
      </w:pPr>
      <w:r w:rsidRPr="00FC4A3D">
        <w:rPr>
          <w:sz w:val="28"/>
          <w:szCs w:val="28"/>
        </w:rPr>
        <w:t>а) основная:</w:t>
      </w:r>
    </w:p>
    <w:p w14:paraId="646E239B" w14:textId="21652425" w:rsidR="0087446D" w:rsidRPr="0087446D" w:rsidRDefault="0087446D" w:rsidP="0087446D">
      <w:pPr>
        <w:tabs>
          <w:tab w:val="left" w:pos="709"/>
          <w:tab w:val="left" w:pos="851"/>
          <w:tab w:val="left" w:pos="993"/>
          <w:tab w:val="left" w:pos="1134"/>
          <w:tab w:val="left" w:pos="1440"/>
        </w:tabs>
        <w:autoSpaceDE/>
        <w:autoSpaceDN/>
        <w:adjustRightInd/>
        <w:spacing w:line="360" w:lineRule="auto"/>
        <w:ind w:firstLine="709"/>
        <w:jc w:val="both"/>
        <w:rPr>
          <w:sz w:val="28"/>
          <w:szCs w:val="28"/>
        </w:rPr>
      </w:pPr>
      <w:r w:rsidRPr="0087446D">
        <w:rPr>
          <w:sz w:val="28"/>
          <w:szCs w:val="28"/>
        </w:rPr>
        <w:t xml:space="preserve">1. Налоговое администрирование и контроль: учебник / А.С. Адвокатова, Л.И. Гончаренко, О.И. Борисов, Л.П. Грундел  [и др.]; Финуниверситет; под ред. д-ра экон. наук, проф. Л.И. Гончаренко. - Москва: Магистр, 2019 - 448 с. - (Магистратура). - Текст: непосредственный. - То же. - 2020. - ЭБС ZNANIUM.com. - URL: http://znanium.com/catalog/product/1073458 (дата обращения: </w:t>
      </w:r>
      <w:r w:rsidR="003536D0">
        <w:rPr>
          <w:sz w:val="28"/>
          <w:szCs w:val="28"/>
        </w:rPr>
        <w:t>05.12.2022</w:t>
      </w:r>
      <w:r w:rsidRPr="0087446D">
        <w:rPr>
          <w:sz w:val="28"/>
          <w:szCs w:val="28"/>
        </w:rPr>
        <w:t>). — Текст : электронный.</w:t>
      </w:r>
    </w:p>
    <w:p w14:paraId="1AD16A77" w14:textId="5D972E54" w:rsidR="0087446D" w:rsidRPr="0087446D" w:rsidRDefault="0087446D" w:rsidP="0087446D">
      <w:pPr>
        <w:tabs>
          <w:tab w:val="left" w:pos="709"/>
          <w:tab w:val="left" w:pos="851"/>
          <w:tab w:val="left" w:pos="993"/>
          <w:tab w:val="left" w:pos="1134"/>
          <w:tab w:val="left" w:pos="1440"/>
        </w:tabs>
        <w:autoSpaceDE/>
        <w:autoSpaceDN/>
        <w:adjustRightInd/>
        <w:spacing w:line="360" w:lineRule="auto"/>
        <w:ind w:firstLine="709"/>
        <w:jc w:val="both"/>
        <w:rPr>
          <w:sz w:val="28"/>
          <w:szCs w:val="28"/>
        </w:rPr>
      </w:pPr>
      <w:r w:rsidRPr="0087446D">
        <w:rPr>
          <w:sz w:val="28"/>
          <w:szCs w:val="28"/>
        </w:rPr>
        <w:t xml:space="preserve">2.  Налоговые риски государства в современных экономических условиях: монография / А.С. Адвокатова, А.Н. Андреева, Н.Г. Вишневская [и др.]; Финуниверситет ; под ред. Л.И. Гончаренко и А.В. Тихоновой. — Москва: Кнорус, 2022 — 220 с. - Текст: непосредственный. - То же. - ЭБС BOOK.ru. - URL:https://book.ru/book/942667 (дата обращения: </w:t>
      </w:r>
      <w:r w:rsidR="003536D0">
        <w:rPr>
          <w:sz w:val="28"/>
          <w:szCs w:val="28"/>
        </w:rPr>
        <w:t>05.12.2022</w:t>
      </w:r>
      <w:r w:rsidRPr="0087446D">
        <w:rPr>
          <w:sz w:val="28"/>
          <w:szCs w:val="28"/>
        </w:rPr>
        <w:t>). — Текст : электронный.</w:t>
      </w:r>
    </w:p>
    <w:p w14:paraId="3C5E204C" w14:textId="5E1BB802" w:rsidR="0087446D" w:rsidRPr="0087446D" w:rsidRDefault="0087446D" w:rsidP="0087446D">
      <w:pPr>
        <w:tabs>
          <w:tab w:val="left" w:pos="709"/>
          <w:tab w:val="left" w:pos="851"/>
          <w:tab w:val="left" w:pos="993"/>
          <w:tab w:val="left" w:pos="1134"/>
          <w:tab w:val="left" w:pos="1440"/>
        </w:tabs>
        <w:autoSpaceDE/>
        <w:autoSpaceDN/>
        <w:adjustRightInd/>
        <w:spacing w:line="360" w:lineRule="auto"/>
        <w:ind w:firstLine="709"/>
        <w:jc w:val="both"/>
        <w:rPr>
          <w:sz w:val="28"/>
          <w:szCs w:val="28"/>
        </w:rPr>
      </w:pPr>
      <w:r w:rsidRPr="0087446D">
        <w:rPr>
          <w:sz w:val="28"/>
          <w:szCs w:val="28"/>
        </w:rPr>
        <w:t xml:space="preserve">3. </w:t>
      </w:r>
      <w:r w:rsidR="003A5247" w:rsidRPr="003A5247">
        <w:rPr>
          <w:color w:val="000000"/>
          <w:sz w:val="28"/>
          <w:szCs w:val="28"/>
        </w:rPr>
        <w:t xml:space="preserve">Валютное регулирование и валютный контроль : учебник для вузов / Ю. А. Крохина, Н. Е. Абрамова, Е. В. Рябова, Н. А. Семёнкина ; под редакцией Ю. А. </w:t>
      </w:r>
      <w:r w:rsidR="003A5247" w:rsidRPr="003A5247">
        <w:rPr>
          <w:color w:val="000000"/>
          <w:sz w:val="28"/>
          <w:szCs w:val="28"/>
        </w:rPr>
        <w:lastRenderedPageBreak/>
        <w:t xml:space="preserve">Крохиной. — 8-е изд., перераб. и доп. — Москва : Издательство Юрайт, 2023. — 252 с. — (Высшее образование). — Образовательная платформа Юрайт [сайт]. — URL: https://urait.ru/bcode/514118 (дата обращения: </w:t>
      </w:r>
      <w:r w:rsidR="003536D0">
        <w:rPr>
          <w:color w:val="000000"/>
          <w:sz w:val="28"/>
          <w:szCs w:val="28"/>
        </w:rPr>
        <w:t>05.12.2022</w:t>
      </w:r>
      <w:r w:rsidR="003A5247" w:rsidRPr="003A5247">
        <w:rPr>
          <w:color w:val="000000"/>
          <w:sz w:val="28"/>
          <w:szCs w:val="28"/>
        </w:rPr>
        <w:t>). — Текст : электронный.</w:t>
      </w:r>
    </w:p>
    <w:p w14:paraId="37015C17" w14:textId="77777777" w:rsidR="00E20C8D" w:rsidRPr="00FC4A3D" w:rsidRDefault="00E20C8D" w:rsidP="0087446D">
      <w:pPr>
        <w:spacing w:line="360" w:lineRule="auto"/>
        <w:ind w:firstLine="709"/>
        <w:jc w:val="both"/>
        <w:rPr>
          <w:sz w:val="28"/>
          <w:szCs w:val="28"/>
        </w:rPr>
      </w:pPr>
    </w:p>
    <w:p w14:paraId="52C9289D" w14:textId="40168B55" w:rsidR="00E20C8D" w:rsidRDefault="00E20C8D" w:rsidP="0087446D">
      <w:pPr>
        <w:spacing w:line="360" w:lineRule="auto"/>
        <w:ind w:firstLine="709"/>
        <w:jc w:val="both"/>
        <w:rPr>
          <w:sz w:val="28"/>
          <w:szCs w:val="28"/>
        </w:rPr>
      </w:pPr>
      <w:r w:rsidRPr="00FC4A3D">
        <w:rPr>
          <w:sz w:val="28"/>
          <w:szCs w:val="28"/>
        </w:rPr>
        <w:t xml:space="preserve">б) дополнительная: </w:t>
      </w:r>
    </w:p>
    <w:p w14:paraId="1BCCD5D3" w14:textId="20A54E1C" w:rsidR="001D1567" w:rsidRDefault="00406A06" w:rsidP="001D1567">
      <w:pPr>
        <w:tabs>
          <w:tab w:val="left" w:pos="709"/>
          <w:tab w:val="left" w:pos="851"/>
          <w:tab w:val="left" w:pos="993"/>
          <w:tab w:val="left" w:pos="1134"/>
          <w:tab w:val="left" w:pos="1440"/>
        </w:tabs>
        <w:autoSpaceDE/>
        <w:autoSpaceDN/>
        <w:adjustRightInd/>
        <w:spacing w:line="360" w:lineRule="auto"/>
        <w:ind w:firstLine="709"/>
        <w:jc w:val="both"/>
        <w:rPr>
          <w:sz w:val="28"/>
          <w:szCs w:val="28"/>
        </w:rPr>
      </w:pPr>
      <w:r>
        <w:rPr>
          <w:sz w:val="28"/>
          <w:szCs w:val="28"/>
        </w:rPr>
        <w:t>4.</w:t>
      </w:r>
      <w:r w:rsidR="00A54198" w:rsidRPr="00A54198">
        <w:t xml:space="preserve"> </w:t>
      </w:r>
      <w:r w:rsidR="00A54198" w:rsidRPr="00A54198">
        <w:rPr>
          <w:sz w:val="28"/>
          <w:szCs w:val="28"/>
        </w:rPr>
        <w:t xml:space="preserve">Кучеров, И. И. Валютно-правовое регулирование в Российской Федерации: эволюция и современное состояние : монография / И.И. Кучеров. — Москва : Институт законодательства и сравнительного правоведения при Правительстве Российской Федерации : ИНФРА-М, 2020. — 234 с. — DOI 10.12737/1529. - ЭБС ZNANIUM.com. - URL: https://znanium.com/catalog/product/1062601 (дата обращения: </w:t>
      </w:r>
      <w:r w:rsidR="003536D0">
        <w:rPr>
          <w:sz w:val="28"/>
          <w:szCs w:val="28"/>
        </w:rPr>
        <w:t>05.12.2022</w:t>
      </w:r>
      <w:r w:rsidR="00A54198" w:rsidRPr="00A54198">
        <w:rPr>
          <w:sz w:val="28"/>
          <w:szCs w:val="28"/>
        </w:rPr>
        <w:t>). – Текст : электронный.</w:t>
      </w:r>
    </w:p>
    <w:p w14:paraId="3712E764" w14:textId="1ED1F674" w:rsidR="001D1567" w:rsidRDefault="001D1567" w:rsidP="001D1567">
      <w:pPr>
        <w:tabs>
          <w:tab w:val="left" w:pos="709"/>
          <w:tab w:val="left" w:pos="851"/>
          <w:tab w:val="left" w:pos="993"/>
          <w:tab w:val="left" w:pos="1134"/>
          <w:tab w:val="left" w:pos="1440"/>
        </w:tabs>
        <w:autoSpaceDE/>
        <w:autoSpaceDN/>
        <w:adjustRightInd/>
        <w:spacing w:line="360" w:lineRule="auto"/>
        <w:ind w:firstLine="709"/>
        <w:jc w:val="both"/>
        <w:rPr>
          <w:sz w:val="28"/>
          <w:szCs w:val="28"/>
        </w:rPr>
      </w:pPr>
      <w:r>
        <w:rPr>
          <w:sz w:val="28"/>
          <w:szCs w:val="28"/>
        </w:rPr>
        <w:t xml:space="preserve">5. </w:t>
      </w:r>
      <w:r w:rsidR="0087446D" w:rsidRPr="0087446D">
        <w:rPr>
          <w:sz w:val="28"/>
          <w:szCs w:val="28"/>
        </w:rPr>
        <w:t xml:space="preserve">Новоселов К.В., Организация и методика проведения налоговых проверок : учебное пособие /  К.В. Новоселов, Е.Е. Смирнова,  А.С. Адвокатова, ; под ред. К.В. Новоселова. — Москва : КноРус, 2023. — 242 с. — (Бакалавриат). - ЭБС BOOK.ru. — URL:https://book.ru/book/946792 (дата обращения: </w:t>
      </w:r>
      <w:r w:rsidR="003536D0">
        <w:rPr>
          <w:sz w:val="28"/>
          <w:szCs w:val="28"/>
        </w:rPr>
        <w:t>01.12.2022</w:t>
      </w:r>
      <w:r w:rsidR="0087446D" w:rsidRPr="0087446D">
        <w:rPr>
          <w:sz w:val="28"/>
          <w:szCs w:val="28"/>
        </w:rPr>
        <w:t>). — Текст : электронный.</w:t>
      </w:r>
      <w:bookmarkEnd w:id="21"/>
    </w:p>
    <w:p w14:paraId="3E4F5E05" w14:textId="65C6EB66" w:rsidR="00F71BA6" w:rsidRPr="001D1567" w:rsidRDefault="001D1567" w:rsidP="001D1567">
      <w:pPr>
        <w:tabs>
          <w:tab w:val="left" w:pos="709"/>
          <w:tab w:val="left" w:pos="851"/>
          <w:tab w:val="left" w:pos="993"/>
          <w:tab w:val="left" w:pos="1134"/>
          <w:tab w:val="left" w:pos="1440"/>
        </w:tabs>
        <w:autoSpaceDE/>
        <w:autoSpaceDN/>
        <w:adjustRightInd/>
        <w:spacing w:line="360" w:lineRule="auto"/>
        <w:ind w:firstLine="709"/>
        <w:jc w:val="both"/>
        <w:rPr>
          <w:sz w:val="28"/>
          <w:szCs w:val="28"/>
        </w:rPr>
      </w:pPr>
      <w:r w:rsidRPr="001D1567">
        <w:rPr>
          <w:sz w:val="28"/>
          <w:szCs w:val="28"/>
        </w:rPr>
        <w:t>6</w:t>
      </w:r>
      <w:r>
        <w:rPr>
          <w:sz w:val="28"/>
          <w:szCs w:val="28"/>
        </w:rPr>
        <w:t xml:space="preserve">. </w:t>
      </w:r>
      <w:r w:rsidRPr="001D1567">
        <w:rPr>
          <w:sz w:val="28"/>
          <w:szCs w:val="28"/>
        </w:rPr>
        <w:t xml:space="preserve">Валютный контроль : учебное пособие для магистратуры / под ред. Т. Э. Рождественской, А. А. Ситника. — Москва : Норма : ИНФРА-М, 2021. — 216 с. - ЭБС ZNANIUM.com. - URL: https://znanium.com/catalog/product/1225323 (дата обращения: </w:t>
      </w:r>
      <w:r w:rsidR="003536D0">
        <w:rPr>
          <w:sz w:val="28"/>
          <w:szCs w:val="28"/>
        </w:rPr>
        <w:t>02.12.2022</w:t>
      </w:r>
      <w:r w:rsidRPr="001D1567">
        <w:rPr>
          <w:sz w:val="28"/>
          <w:szCs w:val="28"/>
        </w:rPr>
        <w:t>). – Текст : электронный.</w:t>
      </w:r>
    </w:p>
    <w:p w14:paraId="2455B75E" w14:textId="6033CD14" w:rsidR="00C52F7B" w:rsidRPr="00916C82" w:rsidRDefault="00145199" w:rsidP="00916C82">
      <w:pPr>
        <w:pStyle w:val="1"/>
        <w:ind w:firstLine="709"/>
        <w:jc w:val="both"/>
        <w:rPr>
          <w:rFonts w:ascii="Times New Roman" w:hAnsi="Times New Roman" w:cs="Times New Roman"/>
          <w:b/>
          <w:bCs/>
          <w:color w:val="auto"/>
          <w:sz w:val="28"/>
          <w:szCs w:val="28"/>
        </w:rPr>
      </w:pPr>
      <w:bookmarkStart w:id="22" w:name="_Toc125938772"/>
      <w:r w:rsidRPr="00916C82">
        <w:rPr>
          <w:rFonts w:ascii="Times New Roman" w:hAnsi="Times New Roman" w:cs="Times New Roman"/>
          <w:b/>
          <w:color w:val="auto"/>
          <w:sz w:val="28"/>
          <w:szCs w:val="28"/>
        </w:rPr>
        <w:t>9</w:t>
      </w:r>
      <w:r w:rsidR="00C52F7B" w:rsidRPr="00916C82">
        <w:rPr>
          <w:rFonts w:ascii="Times New Roman" w:hAnsi="Times New Roman" w:cs="Times New Roman"/>
          <w:b/>
          <w:color w:val="auto"/>
          <w:sz w:val="28"/>
          <w:szCs w:val="28"/>
        </w:rPr>
        <w:t>. П</w:t>
      </w:r>
      <w:r w:rsidR="00C52F7B" w:rsidRPr="00916C82">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16C82">
        <w:rPr>
          <w:rFonts w:ascii="Times New Roman" w:hAnsi="Times New Roman" w:cs="Times New Roman"/>
          <w:b/>
          <w:bCs/>
          <w:color w:val="auto"/>
          <w:sz w:val="28"/>
          <w:szCs w:val="28"/>
        </w:rPr>
        <w:t>дисциплины</w:t>
      </w:r>
      <w:bookmarkEnd w:id="22"/>
    </w:p>
    <w:p w14:paraId="5C6EE9DA" w14:textId="77777777" w:rsidR="00792FD6" w:rsidRPr="00472A88" w:rsidRDefault="00792FD6" w:rsidP="00472A88">
      <w:pPr>
        <w:spacing w:line="360" w:lineRule="auto"/>
        <w:ind w:firstLine="709"/>
        <w:jc w:val="both"/>
        <w:rPr>
          <w:sz w:val="28"/>
          <w:szCs w:val="28"/>
        </w:rPr>
      </w:pPr>
    </w:p>
    <w:p w14:paraId="3390D8F0" w14:textId="18CA9C83" w:rsidR="00E20C8D" w:rsidRPr="00472A88" w:rsidRDefault="00E20C8D" w:rsidP="00472A88">
      <w:pPr>
        <w:spacing w:line="360" w:lineRule="auto"/>
        <w:ind w:firstLine="709"/>
        <w:jc w:val="both"/>
        <w:rPr>
          <w:sz w:val="28"/>
          <w:szCs w:val="28"/>
        </w:rPr>
      </w:pPr>
      <w:r w:rsidRPr="00472A88">
        <w:rPr>
          <w:sz w:val="28"/>
          <w:szCs w:val="28"/>
        </w:rPr>
        <w:t xml:space="preserve">1. Официальный сайт Министерства финансов РФ – URL: </w:t>
      </w:r>
      <w:r w:rsidR="00A7792E" w:rsidRPr="00A7792E">
        <w:rPr>
          <w:sz w:val="28"/>
          <w:szCs w:val="28"/>
        </w:rPr>
        <w:t>https://minfin.gov.ru</w:t>
      </w:r>
    </w:p>
    <w:p w14:paraId="56DF504B" w14:textId="77777777" w:rsidR="00E20C8D" w:rsidRPr="00472A88" w:rsidRDefault="00E20C8D" w:rsidP="00472A88">
      <w:pPr>
        <w:spacing w:line="360" w:lineRule="auto"/>
        <w:ind w:firstLine="709"/>
        <w:jc w:val="both"/>
        <w:rPr>
          <w:sz w:val="28"/>
          <w:szCs w:val="28"/>
        </w:rPr>
      </w:pPr>
      <w:r w:rsidRPr="00472A88">
        <w:rPr>
          <w:sz w:val="28"/>
          <w:szCs w:val="28"/>
        </w:rPr>
        <w:t xml:space="preserve">2. Официальный сайт Евразийской экономической комиссии – URL: </w:t>
      </w:r>
      <w:hyperlink r:id="rId11" w:history="1">
        <w:r w:rsidRPr="00472A88">
          <w:rPr>
            <w:rStyle w:val="af3"/>
            <w:sz w:val="28"/>
            <w:szCs w:val="28"/>
          </w:rPr>
          <w:t>http://www.eurasiancommission.org</w:t>
        </w:r>
      </w:hyperlink>
      <w:r w:rsidRPr="00472A88">
        <w:rPr>
          <w:sz w:val="28"/>
          <w:szCs w:val="28"/>
        </w:rPr>
        <w:t xml:space="preserve">. </w:t>
      </w:r>
    </w:p>
    <w:p w14:paraId="501836AB" w14:textId="77777777" w:rsidR="00E20C8D" w:rsidRPr="00472A88" w:rsidRDefault="00E20C8D" w:rsidP="00472A88">
      <w:pPr>
        <w:spacing w:line="360" w:lineRule="auto"/>
        <w:ind w:firstLine="709"/>
        <w:jc w:val="both"/>
        <w:rPr>
          <w:sz w:val="28"/>
          <w:szCs w:val="28"/>
        </w:rPr>
      </w:pPr>
      <w:r w:rsidRPr="00472A88">
        <w:rPr>
          <w:sz w:val="28"/>
          <w:szCs w:val="28"/>
        </w:rPr>
        <w:t xml:space="preserve">3. Официальный сайт ФТС России – URL: </w:t>
      </w:r>
      <w:hyperlink r:id="rId12" w:history="1">
        <w:r w:rsidRPr="00472A88">
          <w:rPr>
            <w:rStyle w:val="af3"/>
            <w:sz w:val="28"/>
            <w:szCs w:val="28"/>
          </w:rPr>
          <w:t>http://www.customs.ru</w:t>
        </w:r>
      </w:hyperlink>
      <w:r w:rsidRPr="00472A88">
        <w:rPr>
          <w:sz w:val="28"/>
          <w:szCs w:val="28"/>
        </w:rPr>
        <w:t>.</w:t>
      </w:r>
    </w:p>
    <w:p w14:paraId="21D68100" w14:textId="77777777" w:rsidR="00A7792E" w:rsidRDefault="00E20C8D" w:rsidP="00A7792E">
      <w:pPr>
        <w:spacing w:line="360" w:lineRule="auto"/>
        <w:ind w:firstLine="709"/>
        <w:jc w:val="both"/>
        <w:rPr>
          <w:sz w:val="28"/>
          <w:szCs w:val="28"/>
        </w:rPr>
      </w:pPr>
      <w:r w:rsidRPr="00472A88">
        <w:rPr>
          <w:sz w:val="28"/>
          <w:szCs w:val="28"/>
        </w:rPr>
        <w:t xml:space="preserve">4. www.nalog.ru – Официальный сайт Федеральной налоговой службы </w:t>
      </w:r>
    </w:p>
    <w:p w14:paraId="753AD985" w14:textId="034837CB" w:rsidR="00E20C8D" w:rsidRPr="00472A88" w:rsidRDefault="00A7792E" w:rsidP="00A7792E">
      <w:pPr>
        <w:spacing w:line="360" w:lineRule="auto"/>
        <w:ind w:firstLine="709"/>
        <w:jc w:val="both"/>
        <w:rPr>
          <w:sz w:val="28"/>
          <w:szCs w:val="28"/>
        </w:rPr>
      </w:pPr>
      <w:r>
        <w:rPr>
          <w:sz w:val="28"/>
          <w:szCs w:val="28"/>
        </w:rPr>
        <w:t xml:space="preserve">5. </w:t>
      </w:r>
      <w:r w:rsidR="00E20C8D" w:rsidRPr="00472A88">
        <w:rPr>
          <w:sz w:val="28"/>
          <w:szCs w:val="28"/>
        </w:rPr>
        <w:t xml:space="preserve">Официальный сайт Организации экономического сотрудничества и развития – URL: </w:t>
      </w:r>
      <w:r w:rsidRPr="00A7792E">
        <w:rPr>
          <w:sz w:val="28"/>
          <w:szCs w:val="28"/>
        </w:rPr>
        <w:t>https://www.oecd.org/</w:t>
      </w:r>
    </w:p>
    <w:p w14:paraId="6DB7AC37" w14:textId="6317E69D" w:rsidR="00E20C8D" w:rsidRPr="00472A88" w:rsidRDefault="00A7792E" w:rsidP="00472A88">
      <w:pPr>
        <w:spacing w:line="360" w:lineRule="auto"/>
        <w:ind w:firstLine="709"/>
        <w:jc w:val="both"/>
        <w:rPr>
          <w:sz w:val="28"/>
          <w:szCs w:val="28"/>
        </w:rPr>
      </w:pPr>
      <w:r>
        <w:rPr>
          <w:sz w:val="28"/>
          <w:szCs w:val="28"/>
        </w:rPr>
        <w:lastRenderedPageBreak/>
        <w:t>6.</w:t>
      </w:r>
      <w:r w:rsidR="00E20C8D" w:rsidRPr="00472A88">
        <w:rPr>
          <w:sz w:val="28"/>
          <w:szCs w:val="28"/>
        </w:rPr>
        <w:t xml:space="preserve"> http://www.gks.ru – Официальный сайт Федеральной службы государственной статистики</w:t>
      </w:r>
    </w:p>
    <w:p w14:paraId="39A01418" w14:textId="61E72F4B" w:rsidR="00A7792E" w:rsidRDefault="00A7792E" w:rsidP="00A7792E">
      <w:pPr>
        <w:spacing w:line="360" w:lineRule="auto"/>
        <w:ind w:firstLine="709"/>
        <w:jc w:val="both"/>
        <w:rPr>
          <w:sz w:val="28"/>
          <w:szCs w:val="28"/>
        </w:rPr>
      </w:pPr>
      <w:r>
        <w:rPr>
          <w:sz w:val="28"/>
          <w:szCs w:val="28"/>
        </w:rPr>
        <w:t>7.</w:t>
      </w:r>
      <w:r w:rsidR="00E20C8D" w:rsidRPr="00472A88">
        <w:rPr>
          <w:sz w:val="28"/>
          <w:szCs w:val="28"/>
        </w:rPr>
        <w:t xml:space="preserve"> www.fa.ru – Сайт Финансового университета</w:t>
      </w:r>
    </w:p>
    <w:p w14:paraId="7C51612F" w14:textId="2673BD02" w:rsidR="00A7792E" w:rsidRPr="00472A88" w:rsidRDefault="00A7792E" w:rsidP="00A7792E">
      <w:pPr>
        <w:spacing w:line="360" w:lineRule="auto"/>
        <w:ind w:firstLine="709"/>
        <w:jc w:val="both"/>
        <w:rPr>
          <w:sz w:val="28"/>
          <w:szCs w:val="28"/>
        </w:rPr>
      </w:pPr>
      <w:r>
        <w:rPr>
          <w:sz w:val="28"/>
          <w:szCs w:val="28"/>
        </w:rPr>
        <w:t>8.</w:t>
      </w:r>
      <w:r w:rsidR="00E20C8D" w:rsidRPr="00472A88">
        <w:rPr>
          <w:sz w:val="28"/>
          <w:szCs w:val="28"/>
        </w:rPr>
        <w:t xml:space="preserve"> </w:t>
      </w:r>
      <w:r w:rsidRPr="00472A88">
        <w:rPr>
          <w:sz w:val="28"/>
          <w:szCs w:val="28"/>
        </w:rPr>
        <w:t xml:space="preserve">Электронная библиотека Финансового университета (ЭБ) – URL: </w:t>
      </w:r>
      <w:hyperlink r:id="rId13" w:history="1">
        <w:r w:rsidRPr="00472A88">
          <w:rPr>
            <w:rStyle w:val="af3"/>
            <w:sz w:val="28"/>
            <w:szCs w:val="28"/>
          </w:rPr>
          <w:t>http://elib.fa.ru</w:t>
        </w:r>
      </w:hyperlink>
      <w:r w:rsidRPr="00472A88">
        <w:rPr>
          <w:sz w:val="28"/>
          <w:szCs w:val="28"/>
        </w:rPr>
        <w:t xml:space="preserve">. </w:t>
      </w:r>
    </w:p>
    <w:p w14:paraId="590A3505" w14:textId="0460F41E" w:rsidR="00A7792E" w:rsidRPr="00472A88" w:rsidRDefault="00A7792E" w:rsidP="00A7792E">
      <w:pPr>
        <w:spacing w:line="360" w:lineRule="auto"/>
        <w:ind w:firstLine="709"/>
        <w:jc w:val="both"/>
        <w:rPr>
          <w:sz w:val="28"/>
          <w:szCs w:val="28"/>
        </w:rPr>
      </w:pPr>
      <w:r>
        <w:rPr>
          <w:sz w:val="28"/>
          <w:szCs w:val="28"/>
        </w:rPr>
        <w:t>9</w:t>
      </w:r>
      <w:r w:rsidRPr="00472A88">
        <w:rPr>
          <w:sz w:val="28"/>
          <w:szCs w:val="28"/>
        </w:rPr>
        <w:t xml:space="preserve">. </w:t>
      </w:r>
      <w:r w:rsidRPr="00A7792E">
        <w:rPr>
          <w:sz w:val="28"/>
          <w:szCs w:val="28"/>
        </w:rPr>
        <w:t>Образовательная платформа Юрайт https://urait.ru/</w:t>
      </w:r>
    </w:p>
    <w:p w14:paraId="77A0DED9" w14:textId="09A02CCE" w:rsidR="00A7792E" w:rsidRDefault="00A7792E" w:rsidP="00A7792E">
      <w:pPr>
        <w:spacing w:line="360" w:lineRule="auto"/>
        <w:ind w:firstLine="709"/>
        <w:jc w:val="both"/>
        <w:rPr>
          <w:sz w:val="28"/>
          <w:szCs w:val="28"/>
        </w:rPr>
      </w:pPr>
      <w:r>
        <w:rPr>
          <w:sz w:val="28"/>
          <w:szCs w:val="28"/>
        </w:rPr>
        <w:t>10</w:t>
      </w:r>
      <w:r w:rsidRPr="00472A88">
        <w:rPr>
          <w:sz w:val="28"/>
          <w:szCs w:val="28"/>
        </w:rPr>
        <w:t xml:space="preserve">. Электронно-библиотечная система BOOK.RU </w:t>
      </w:r>
      <w:hyperlink r:id="rId14" w:history="1">
        <w:r w:rsidRPr="003919B8">
          <w:rPr>
            <w:rStyle w:val="af3"/>
            <w:sz w:val="28"/>
            <w:szCs w:val="28"/>
          </w:rPr>
          <w:t>http://www.book.ru</w:t>
        </w:r>
      </w:hyperlink>
    </w:p>
    <w:p w14:paraId="4A85DE63" w14:textId="7A6B2EE3" w:rsidR="00A7792E" w:rsidRDefault="00A7792E" w:rsidP="00A7792E">
      <w:pPr>
        <w:spacing w:line="360" w:lineRule="auto"/>
        <w:ind w:firstLine="709"/>
        <w:jc w:val="both"/>
        <w:rPr>
          <w:rStyle w:val="af3"/>
          <w:sz w:val="28"/>
          <w:szCs w:val="28"/>
        </w:rPr>
      </w:pPr>
      <w:r>
        <w:rPr>
          <w:sz w:val="28"/>
          <w:szCs w:val="28"/>
        </w:rPr>
        <w:t>11.</w:t>
      </w:r>
      <w:r w:rsidRPr="00A7792E">
        <w:rPr>
          <w:sz w:val="28"/>
          <w:szCs w:val="28"/>
        </w:rPr>
        <w:t xml:space="preserve"> </w:t>
      </w:r>
      <w:r w:rsidRPr="00472A88">
        <w:rPr>
          <w:sz w:val="28"/>
          <w:szCs w:val="28"/>
        </w:rPr>
        <w:t xml:space="preserve">Электронно-библиотечная система «Университетская библиотека ОНЛАЙН» </w:t>
      </w:r>
      <w:hyperlink r:id="rId15" w:history="1">
        <w:r w:rsidRPr="00472A88">
          <w:rPr>
            <w:rStyle w:val="af3"/>
            <w:sz w:val="28"/>
            <w:szCs w:val="28"/>
          </w:rPr>
          <w:t>http://biblioclub.ru</w:t>
        </w:r>
      </w:hyperlink>
    </w:p>
    <w:p w14:paraId="7CF2A42F" w14:textId="562FF3FC" w:rsidR="00A7792E" w:rsidRDefault="00A7792E" w:rsidP="00A7792E">
      <w:pPr>
        <w:spacing w:line="360" w:lineRule="auto"/>
        <w:ind w:firstLine="709"/>
        <w:jc w:val="both"/>
        <w:rPr>
          <w:rStyle w:val="af3"/>
          <w:sz w:val="28"/>
          <w:szCs w:val="28"/>
        </w:rPr>
      </w:pPr>
      <w:r>
        <w:rPr>
          <w:sz w:val="28"/>
          <w:szCs w:val="28"/>
        </w:rPr>
        <w:t>12.</w:t>
      </w:r>
      <w:r w:rsidRPr="00A7792E">
        <w:rPr>
          <w:sz w:val="28"/>
          <w:szCs w:val="28"/>
        </w:rPr>
        <w:t xml:space="preserve"> </w:t>
      </w:r>
      <w:r w:rsidRPr="00472A88">
        <w:rPr>
          <w:sz w:val="28"/>
          <w:szCs w:val="28"/>
        </w:rPr>
        <w:t xml:space="preserve">Электронно-библиотечная система Znanium </w:t>
      </w:r>
      <w:hyperlink r:id="rId16" w:history="1">
        <w:r w:rsidRPr="00472A88">
          <w:rPr>
            <w:rStyle w:val="af3"/>
            <w:sz w:val="28"/>
            <w:szCs w:val="28"/>
          </w:rPr>
          <w:t>http://www.znanium.com</w:t>
        </w:r>
      </w:hyperlink>
    </w:p>
    <w:p w14:paraId="08AFF71F" w14:textId="3FD539B6" w:rsidR="00A7792E" w:rsidRPr="00472A88" w:rsidRDefault="00A7792E" w:rsidP="00A7792E">
      <w:pPr>
        <w:spacing w:line="360" w:lineRule="auto"/>
        <w:ind w:firstLine="709"/>
        <w:jc w:val="both"/>
        <w:rPr>
          <w:sz w:val="28"/>
          <w:szCs w:val="28"/>
        </w:rPr>
      </w:pPr>
      <w:r>
        <w:rPr>
          <w:sz w:val="28"/>
          <w:szCs w:val="28"/>
        </w:rPr>
        <w:t>13.</w:t>
      </w:r>
      <w:r w:rsidRPr="00A7792E">
        <w:rPr>
          <w:sz w:val="28"/>
          <w:szCs w:val="28"/>
        </w:rPr>
        <w:t xml:space="preserve"> </w:t>
      </w:r>
      <w:r>
        <w:rPr>
          <w:sz w:val="28"/>
          <w:szCs w:val="28"/>
        </w:rPr>
        <w:t>Н</w:t>
      </w:r>
      <w:r w:rsidRPr="00472A88">
        <w:rPr>
          <w:sz w:val="28"/>
          <w:szCs w:val="28"/>
        </w:rPr>
        <w:t>аучная электронная библиотека «Киберленинка»</w:t>
      </w:r>
      <w:r w:rsidRPr="00A7792E">
        <w:rPr>
          <w:sz w:val="28"/>
          <w:szCs w:val="28"/>
        </w:rPr>
        <w:t xml:space="preserve"> </w:t>
      </w:r>
      <w:r w:rsidRPr="00472A88">
        <w:rPr>
          <w:sz w:val="28"/>
          <w:szCs w:val="28"/>
        </w:rPr>
        <w:t>www.cyberleninka.ru</w:t>
      </w:r>
    </w:p>
    <w:p w14:paraId="257ADC08" w14:textId="77CBA93F" w:rsidR="00E20C8D" w:rsidRPr="00472A88" w:rsidRDefault="00E20C8D" w:rsidP="00A7792E">
      <w:pPr>
        <w:spacing w:line="360" w:lineRule="auto"/>
        <w:ind w:firstLine="709"/>
        <w:jc w:val="both"/>
        <w:rPr>
          <w:sz w:val="28"/>
          <w:szCs w:val="28"/>
        </w:rPr>
      </w:pPr>
    </w:p>
    <w:p w14:paraId="4950BAF0" w14:textId="36F3C342" w:rsidR="00145199" w:rsidRPr="00916C82" w:rsidRDefault="00145199" w:rsidP="00916C82">
      <w:pPr>
        <w:pStyle w:val="1"/>
        <w:spacing w:before="0" w:line="360" w:lineRule="auto"/>
        <w:ind w:firstLine="709"/>
        <w:jc w:val="both"/>
        <w:rPr>
          <w:rFonts w:ascii="Times New Roman" w:hAnsi="Times New Roman" w:cs="Times New Roman"/>
          <w:b/>
          <w:color w:val="auto"/>
          <w:sz w:val="28"/>
          <w:szCs w:val="28"/>
        </w:rPr>
      </w:pPr>
      <w:bookmarkStart w:id="23" w:name="_Toc125938773"/>
      <w:r w:rsidRPr="00916C82">
        <w:rPr>
          <w:rFonts w:ascii="Times New Roman" w:hAnsi="Times New Roman" w:cs="Times New Roman"/>
          <w:b/>
          <w:color w:val="auto"/>
          <w:sz w:val="28"/>
          <w:szCs w:val="28"/>
        </w:rPr>
        <w:t>10. Методические указания для обучающихся по освоению дисци</w:t>
      </w:r>
      <w:r w:rsidR="004B4BFE" w:rsidRPr="00916C82">
        <w:rPr>
          <w:rFonts w:ascii="Times New Roman" w:hAnsi="Times New Roman" w:cs="Times New Roman"/>
          <w:b/>
          <w:color w:val="auto"/>
          <w:sz w:val="28"/>
          <w:szCs w:val="28"/>
        </w:rPr>
        <w:t>плины</w:t>
      </w:r>
      <w:bookmarkEnd w:id="23"/>
    </w:p>
    <w:p w14:paraId="09584278" w14:textId="77777777" w:rsidR="00792FD6" w:rsidRPr="00FC4A3D" w:rsidRDefault="00792FD6" w:rsidP="00E20C8D">
      <w:pPr>
        <w:shd w:val="clear" w:color="auto" w:fill="FFFFFF"/>
        <w:autoSpaceDE/>
        <w:adjustRightInd/>
        <w:ind w:firstLine="709"/>
        <w:jc w:val="both"/>
        <w:rPr>
          <w:rFonts w:eastAsia="Calibri"/>
          <w:sz w:val="28"/>
          <w:szCs w:val="28"/>
          <w:lang w:eastAsia="en-US"/>
        </w:rPr>
      </w:pPr>
    </w:p>
    <w:p w14:paraId="1EC4E262" w14:textId="77777777" w:rsidR="00AD38E7" w:rsidRDefault="00E20C8D" w:rsidP="00AD38E7">
      <w:pPr>
        <w:shd w:val="clear" w:color="auto" w:fill="FFFFFF"/>
        <w:autoSpaceDE/>
        <w:adjustRightInd/>
        <w:spacing w:line="360" w:lineRule="auto"/>
        <w:ind w:firstLine="709"/>
        <w:jc w:val="both"/>
        <w:rPr>
          <w:rFonts w:eastAsia="Calibri"/>
          <w:sz w:val="28"/>
          <w:szCs w:val="28"/>
          <w:lang w:eastAsia="en-US"/>
        </w:rPr>
      </w:pPr>
      <w:r w:rsidRPr="00FC4A3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bookmarkStart w:id="24" w:name="_Toc125938774"/>
    </w:p>
    <w:p w14:paraId="185A25E6" w14:textId="77777777" w:rsidR="00AD38E7" w:rsidRDefault="00145199" w:rsidP="00AD38E7">
      <w:pPr>
        <w:shd w:val="clear" w:color="auto" w:fill="FFFFFF"/>
        <w:autoSpaceDE/>
        <w:adjustRightInd/>
        <w:spacing w:line="360" w:lineRule="auto"/>
        <w:ind w:firstLine="709"/>
        <w:jc w:val="both"/>
        <w:rPr>
          <w:b/>
          <w:bCs/>
          <w:sz w:val="28"/>
          <w:szCs w:val="28"/>
        </w:rPr>
      </w:pPr>
      <w:r w:rsidRPr="00916C82">
        <w:rPr>
          <w:b/>
          <w:bCs/>
          <w:sz w:val="28"/>
          <w:szCs w:val="28"/>
        </w:rPr>
        <w:t>1</w:t>
      </w:r>
      <w:r w:rsidR="004B4BFE" w:rsidRPr="00916C82">
        <w:rPr>
          <w:b/>
          <w:bCs/>
          <w:sz w:val="28"/>
          <w:szCs w:val="28"/>
        </w:rPr>
        <w:t>1</w:t>
      </w:r>
      <w:r w:rsidR="00C52F7B" w:rsidRPr="00916C82">
        <w:rPr>
          <w:b/>
          <w:bCs/>
          <w:sz w:val="28"/>
          <w:szCs w:val="28"/>
        </w:rPr>
        <w:t xml:space="preserve">. Перечень информационных технологий, используемых при осуществлении образовательного процесса по </w:t>
      </w:r>
      <w:r w:rsidR="00504556" w:rsidRPr="00916C82">
        <w:rPr>
          <w:b/>
          <w:bCs/>
          <w:sz w:val="28"/>
          <w:szCs w:val="28"/>
        </w:rPr>
        <w:t>дисциплине</w:t>
      </w:r>
      <w:r w:rsidR="00C52F7B" w:rsidRPr="00916C82">
        <w:rPr>
          <w:b/>
          <w:bCs/>
          <w:sz w:val="28"/>
          <w:szCs w:val="28"/>
        </w:rPr>
        <w:t>, включая перечень необходимого программного обеспечения и информационных справочных систем</w:t>
      </w:r>
      <w:r w:rsidR="001074EA" w:rsidRPr="00916C82">
        <w:rPr>
          <w:b/>
          <w:bCs/>
          <w:sz w:val="28"/>
          <w:szCs w:val="28"/>
        </w:rPr>
        <w:t>.</w:t>
      </w:r>
      <w:bookmarkStart w:id="25" w:name="_Toc531614950"/>
      <w:bookmarkStart w:id="26" w:name="_Toc531686467"/>
      <w:bookmarkStart w:id="27" w:name="_Toc125938775"/>
      <w:bookmarkEnd w:id="24"/>
    </w:p>
    <w:p w14:paraId="6520797C" w14:textId="61C9DE18" w:rsidR="00E76E1B" w:rsidRPr="00FC4A3D" w:rsidRDefault="00E76E1B" w:rsidP="00AD38E7">
      <w:pPr>
        <w:shd w:val="clear" w:color="auto" w:fill="FFFFFF"/>
        <w:autoSpaceDE/>
        <w:adjustRightInd/>
        <w:spacing w:line="360" w:lineRule="auto"/>
        <w:ind w:firstLine="709"/>
        <w:jc w:val="both"/>
        <w:rPr>
          <w:rFonts w:eastAsia="Calibri"/>
          <w:b/>
          <w:bCs/>
          <w:kern w:val="32"/>
          <w:sz w:val="28"/>
          <w:szCs w:val="28"/>
        </w:rPr>
      </w:pPr>
      <w:r w:rsidRPr="00FC4A3D">
        <w:rPr>
          <w:rFonts w:eastAsia="Calibri"/>
          <w:b/>
          <w:bCs/>
          <w:kern w:val="32"/>
          <w:sz w:val="28"/>
          <w:szCs w:val="28"/>
        </w:rPr>
        <w:t>11. 1. Комплект лицензионного программного обеспечения:</w:t>
      </w:r>
      <w:bookmarkEnd w:id="25"/>
      <w:bookmarkEnd w:id="26"/>
      <w:bookmarkEnd w:id="27"/>
    </w:p>
    <w:p w14:paraId="29E17978" w14:textId="77777777" w:rsidR="00293EFF" w:rsidRPr="00FC4A3D" w:rsidRDefault="00293EFF" w:rsidP="00472A88">
      <w:pPr>
        <w:keepNext/>
        <w:spacing w:line="360" w:lineRule="auto"/>
        <w:ind w:firstLine="709"/>
        <w:jc w:val="both"/>
        <w:outlineLvl w:val="0"/>
        <w:rPr>
          <w:rFonts w:eastAsia="Calibri"/>
          <w:bCs/>
          <w:kern w:val="32"/>
          <w:sz w:val="28"/>
          <w:szCs w:val="28"/>
        </w:rPr>
      </w:pPr>
      <w:bookmarkStart w:id="28" w:name="_Toc531614951"/>
      <w:bookmarkStart w:id="29" w:name="_Toc531686468"/>
      <w:bookmarkStart w:id="30" w:name="_Toc125938776"/>
      <w:r w:rsidRPr="00FC4A3D">
        <w:rPr>
          <w:rFonts w:eastAsia="Calibri"/>
          <w:bCs/>
          <w:kern w:val="32"/>
          <w:sz w:val="28"/>
          <w:szCs w:val="28"/>
        </w:rPr>
        <w:lastRenderedPageBreak/>
        <w:t xml:space="preserve">1. </w:t>
      </w:r>
      <w:bookmarkStart w:id="31" w:name="_Toc531614952"/>
      <w:bookmarkStart w:id="32" w:name="_Toc531686469"/>
      <w:bookmarkEnd w:id="28"/>
      <w:bookmarkEnd w:id="29"/>
      <w:r w:rsidRPr="00FC4A3D">
        <w:rPr>
          <w:rFonts w:eastAsia="Calibri"/>
          <w:bCs/>
          <w:kern w:val="32"/>
          <w:sz w:val="28"/>
          <w:szCs w:val="28"/>
        </w:rPr>
        <w:t xml:space="preserve">Компьютерные программы общего назначения </w:t>
      </w:r>
      <w:r w:rsidRPr="00FC4A3D">
        <w:rPr>
          <w:rFonts w:eastAsia="Calibri"/>
          <w:bCs/>
          <w:kern w:val="32"/>
          <w:sz w:val="28"/>
          <w:szCs w:val="28"/>
          <w:lang w:val="en-US"/>
        </w:rPr>
        <w:t>Windows</w:t>
      </w:r>
      <w:r w:rsidRPr="00FC4A3D">
        <w:rPr>
          <w:rFonts w:eastAsia="Calibri"/>
          <w:bCs/>
          <w:kern w:val="32"/>
          <w:sz w:val="28"/>
          <w:szCs w:val="28"/>
        </w:rPr>
        <w:t xml:space="preserve">, </w:t>
      </w:r>
      <w:r w:rsidRPr="00FC4A3D">
        <w:rPr>
          <w:rFonts w:eastAsia="Calibri"/>
          <w:bCs/>
          <w:kern w:val="32"/>
          <w:sz w:val="28"/>
          <w:szCs w:val="28"/>
          <w:lang w:val="en-US"/>
        </w:rPr>
        <w:t>Microsoft</w:t>
      </w:r>
      <w:r w:rsidRPr="00FC4A3D">
        <w:rPr>
          <w:rFonts w:eastAsia="Calibri"/>
          <w:bCs/>
          <w:kern w:val="32"/>
          <w:sz w:val="28"/>
          <w:szCs w:val="28"/>
        </w:rPr>
        <w:t xml:space="preserve"> </w:t>
      </w:r>
      <w:r w:rsidRPr="00FC4A3D">
        <w:rPr>
          <w:rFonts w:eastAsia="Calibri"/>
          <w:bCs/>
          <w:kern w:val="32"/>
          <w:sz w:val="28"/>
          <w:szCs w:val="28"/>
          <w:lang w:val="en-US"/>
        </w:rPr>
        <w:t>Office</w:t>
      </w:r>
      <w:r w:rsidRPr="00FC4A3D">
        <w:rPr>
          <w:rFonts w:eastAsia="Calibri"/>
          <w:bCs/>
          <w:kern w:val="32"/>
          <w:sz w:val="28"/>
          <w:szCs w:val="28"/>
        </w:rPr>
        <w:t>;</w:t>
      </w:r>
      <w:bookmarkEnd w:id="30"/>
    </w:p>
    <w:p w14:paraId="49FDA7E4" w14:textId="77777777" w:rsidR="00293EFF" w:rsidRPr="00FC4A3D" w:rsidRDefault="00293EFF" w:rsidP="00472A88">
      <w:pPr>
        <w:keepNext/>
        <w:spacing w:line="360" w:lineRule="auto"/>
        <w:ind w:firstLine="709"/>
        <w:jc w:val="both"/>
        <w:outlineLvl w:val="0"/>
        <w:rPr>
          <w:rFonts w:eastAsia="Calibri"/>
          <w:bCs/>
          <w:kern w:val="32"/>
          <w:sz w:val="28"/>
          <w:szCs w:val="28"/>
        </w:rPr>
      </w:pPr>
      <w:bookmarkStart w:id="33" w:name="_Toc125938777"/>
      <w:r w:rsidRPr="00FC4A3D">
        <w:rPr>
          <w:rFonts w:eastAsia="Calibri"/>
          <w:bCs/>
          <w:kern w:val="32"/>
          <w:sz w:val="28"/>
          <w:szCs w:val="28"/>
        </w:rPr>
        <w:t xml:space="preserve">2. Антивирус </w:t>
      </w:r>
      <w:bookmarkEnd w:id="31"/>
      <w:bookmarkEnd w:id="32"/>
      <w:r w:rsidRPr="00FC4A3D">
        <w:rPr>
          <w:rFonts w:eastAsia="Calibri"/>
          <w:bCs/>
          <w:kern w:val="32"/>
          <w:sz w:val="28"/>
          <w:szCs w:val="28"/>
          <w:lang w:val="en-US"/>
        </w:rPr>
        <w:t>Kaspersky</w:t>
      </w:r>
      <w:bookmarkEnd w:id="33"/>
    </w:p>
    <w:p w14:paraId="231EB19E" w14:textId="77777777" w:rsidR="00E76E1B" w:rsidRPr="00FC4A3D" w:rsidRDefault="00F00646" w:rsidP="00472A88">
      <w:pPr>
        <w:keepNext/>
        <w:spacing w:line="360" w:lineRule="auto"/>
        <w:ind w:firstLine="709"/>
        <w:jc w:val="both"/>
        <w:outlineLvl w:val="0"/>
        <w:rPr>
          <w:rFonts w:eastAsia="Calibri"/>
          <w:bCs/>
          <w:kern w:val="32"/>
          <w:sz w:val="28"/>
          <w:szCs w:val="28"/>
        </w:rPr>
      </w:pPr>
      <w:bookmarkStart w:id="34" w:name="_Toc125938778"/>
      <w:r w:rsidRPr="00FC4A3D">
        <w:rPr>
          <w:rFonts w:eastAsia="Calibri"/>
          <w:bCs/>
          <w:kern w:val="32"/>
          <w:sz w:val="28"/>
          <w:szCs w:val="28"/>
        </w:rPr>
        <w:t>и др.</w:t>
      </w:r>
      <w:bookmarkEnd w:id="34"/>
    </w:p>
    <w:p w14:paraId="2E0C16A6" w14:textId="77777777" w:rsidR="00C375CE" w:rsidRPr="00FC4A3D" w:rsidRDefault="00C375CE" w:rsidP="00F95658">
      <w:pPr>
        <w:keepNext/>
        <w:ind w:firstLine="709"/>
        <w:jc w:val="both"/>
        <w:outlineLvl w:val="0"/>
        <w:rPr>
          <w:rFonts w:eastAsia="Calibri"/>
          <w:b/>
          <w:bCs/>
          <w:kern w:val="32"/>
          <w:sz w:val="28"/>
          <w:szCs w:val="28"/>
        </w:rPr>
      </w:pPr>
      <w:bookmarkStart w:id="35" w:name="_Toc531614953"/>
      <w:bookmarkStart w:id="36" w:name="_Toc531686470"/>
    </w:p>
    <w:p w14:paraId="6B90C16E" w14:textId="7DCD0FD0" w:rsidR="00E76E1B" w:rsidRPr="00FC4A3D" w:rsidRDefault="00E76E1B" w:rsidP="00F95658">
      <w:pPr>
        <w:keepNext/>
        <w:ind w:firstLine="709"/>
        <w:jc w:val="both"/>
        <w:outlineLvl w:val="0"/>
        <w:rPr>
          <w:rFonts w:eastAsia="Calibri"/>
          <w:b/>
          <w:bCs/>
          <w:kern w:val="32"/>
          <w:sz w:val="28"/>
          <w:szCs w:val="28"/>
        </w:rPr>
      </w:pPr>
      <w:bookmarkStart w:id="37" w:name="_Toc125938779"/>
      <w:r w:rsidRPr="00FC4A3D">
        <w:rPr>
          <w:rFonts w:eastAsia="Calibri"/>
          <w:b/>
          <w:bCs/>
          <w:kern w:val="32"/>
          <w:sz w:val="28"/>
          <w:szCs w:val="28"/>
        </w:rPr>
        <w:t>11.2. Современные профессиональные базы данных и информационные справочные системы</w:t>
      </w:r>
      <w:bookmarkEnd w:id="35"/>
      <w:bookmarkEnd w:id="36"/>
      <w:bookmarkEnd w:id="37"/>
    </w:p>
    <w:p w14:paraId="0EC51920" w14:textId="77777777" w:rsidR="00C375CE" w:rsidRDefault="00C375CE"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E20C8D" w14:paraId="6589B29A" w14:textId="77777777" w:rsidTr="00E20C8D">
        <w:tc>
          <w:tcPr>
            <w:tcW w:w="861" w:type="dxa"/>
            <w:tcBorders>
              <w:top w:val="single" w:sz="4" w:space="0" w:color="auto"/>
              <w:left w:val="single" w:sz="4" w:space="0" w:color="auto"/>
              <w:bottom w:val="single" w:sz="4" w:space="0" w:color="auto"/>
              <w:right w:val="single" w:sz="4" w:space="0" w:color="auto"/>
            </w:tcBorders>
            <w:vAlign w:val="center"/>
            <w:hideMark/>
          </w:tcPr>
          <w:p w14:paraId="603D9D4C"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36C8670B"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4125E331" w14:textId="77777777" w:rsidR="00E20C8D" w:rsidRPr="00FC4A3D" w:rsidRDefault="00E20C8D">
            <w:pPr>
              <w:shd w:val="clear" w:color="auto" w:fill="FFFFFF"/>
              <w:spacing w:line="276" w:lineRule="auto"/>
              <w:jc w:val="center"/>
              <w:rPr>
                <w:color w:val="000000"/>
                <w:sz w:val="24"/>
                <w:szCs w:val="24"/>
                <w:lang w:eastAsia="en-US"/>
              </w:rPr>
            </w:pPr>
            <w:r w:rsidRPr="00FC4A3D">
              <w:rPr>
                <w:color w:val="000000"/>
                <w:sz w:val="24"/>
                <w:szCs w:val="24"/>
                <w:lang w:eastAsia="en-US"/>
              </w:rPr>
              <w:t>Наименование разделов и тем</w:t>
            </w:r>
          </w:p>
        </w:tc>
      </w:tr>
      <w:tr w:rsidR="00E20C8D" w14:paraId="20A69C69"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6E95BC0C"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015C0D1A"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Правовая база данных «КонсультантПлюс»</w:t>
            </w:r>
          </w:p>
        </w:tc>
        <w:tc>
          <w:tcPr>
            <w:tcW w:w="3866" w:type="dxa"/>
            <w:tcBorders>
              <w:top w:val="single" w:sz="4" w:space="0" w:color="auto"/>
              <w:left w:val="single" w:sz="4" w:space="0" w:color="auto"/>
              <w:bottom w:val="single" w:sz="4" w:space="0" w:color="auto"/>
              <w:right w:val="single" w:sz="4" w:space="0" w:color="auto"/>
            </w:tcBorders>
            <w:hideMark/>
          </w:tcPr>
          <w:p w14:paraId="436F51EC" w14:textId="6017387D" w:rsidR="00E20C8D" w:rsidRPr="00FC4A3D" w:rsidRDefault="00E20C8D">
            <w:pPr>
              <w:shd w:val="clear" w:color="auto" w:fill="FFFFFF"/>
              <w:spacing w:line="276" w:lineRule="auto"/>
              <w:jc w:val="center"/>
              <w:rPr>
                <w:sz w:val="24"/>
                <w:szCs w:val="24"/>
                <w:lang w:eastAsia="en-US"/>
              </w:rPr>
            </w:pPr>
            <w:r w:rsidRPr="00FC4A3D">
              <w:rPr>
                <w:sz w:val="24"/>
                <w:szCs w:val="24"/>
                <w:lang w:eastAsia="en-US"/>
              </w:rPr>
              <w:t xml:space="preserve"> Темы 1 - </w:t>
            </w:r>
            <w:r w:rsidR="00472A88">
              <w:rPr>
                <w:sz w:val="24"/>
                <w:szCs w:val="24"/>
                <w:lang w:eastAsia="en-US"/>
              </w:rPr>
              <w:t>6</w:t>
            </w:r>
          </w:p>
        </w:tc>
      </w:tr>
      <w:tr w:rsidR="00E20C8D" w14:paraId="1E980B84"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32CB26A3"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3696016C"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33C16DA4" w14:textId="097EE588" w:rsidR="00E20C8D" w:rsidRPr="00FC4A3D" w:rsidRDefault="00E20C8D">
            <w:pPr>
              <w:spacing w:line="276" w:lineRule="auto"/>
              <w:jc w:val="center"/>
              <w:rPr>
                <w:rFonts w:ascii="Letter Gothic" w:hAnsi="Letter Gothic" w:cs="Arial Unicode MS"/>
                <w:sz w:val="24"/>
                <w:szCs w:val="24"/>
                <w:lang w:eastAsia="en-US"/>
              </w:rPr>
            </w:pPr>
            <w:r w:rsidRPr="00FC4A3D">
              <w:rPr>
                <w:sz w:val="24"/>
                <w:szCs w:val="24"/>
                <w:lang w:eastAsia="en-US"/>
              </w:rPr>
              <w:t xml:space="preserve"> Темы 1 - </w:t>
            </w:r>
            <w:r w:rsidR="00472A88">
              <w:rPr>
                <w:sz w:val="24"/>
                <w:szCs w:val="24"/>
                <w:lang w:eastAsia="en-US"/>
              </w:rPr>
              <w:t>6</w:t>
            </w:r>
          </w:p>
        </w:tc>
      </w:tr>
      <w:tr w:rsidR="00E20C8D" w14:paraId="129FCE26"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49FE7FC0"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4377B673" w14:textId="77777777" w:rsidR="00E20C8D" w:rsidRPr="00FC4A3D" w:rsidRDefault="00E20C8D">
            <w:pPr>
              <w:shd w:val="clear" w:color="auto" w:fill="FFFFFF"/>
              <w:spacing w:line="276" w:lineRule="auto"/>
              <w:jc w:val="both"/>
              <w:rPr>
                <w:sz w:val="24"/>
                <w:szCs w:val="24"/>
                <w:highlight w:val="green"/>
                <w:lang w:eastAsia="en-US"/>
              </w:rPr>
            </w:pPr>
            <w:r w:rsidRPr="00FC4A3D">
              <w:rPr>
                <w:sz w:val="24"/>
                <w:szCs w:val="24"/>
                <w:lang w:eastAsia="en-US"/>
              </w:rPr>
              <w:t>Информационная система СПАРК.</w:t>
            </w:r>
          </w:p>
        </w:tc>
        <w:tc>
          <w:tcPr>
            <w:tcW w:w="3866" w:type="dxa"/>
            <w:tcBorders>
              <w:top w:val="single" w:sz="4" w:space="0" w:color="auto"/>
              <w:left w:val="single" w:sz="4" w:space="0" w:color="auto"/>
              <w:bottom w:val="single" w:sz="4" w:space="0" w:color="auto"/>
              <w:right w:val="single" w:sz="4" w:space="0" w:color="auto"/>
            </w:tcBorders>
            <w:hideMark/>
          </w:tcPr>
          <w:p w14:paraId="629F417A" w14:textId="5CDB0C69" w:rsidR="00E20C8D" w:rsidRPr="00FC4A3D" w:rsidRDefault="00E20C8D">
            <w:pPr>
              <w:spacing w:line="276" w:lineRule="auto"/>
              <w:jc w:val="center"/>
              <w:rPr>
                <w:sz w:val="24"/>
                <w:szCs w:val="24"/>
                <w:highlight w:val="green"/>
                <w:lang w:eastAsia="en-US"/>
              </w:rPr>
            </w:pPr>
            <w:r w:rsidRPr="00FC4A3D">
              <w:rPr>
                <w:sz w:val="24"/>
                <w:szCs w:val="24"/>
                <w:lang w:eastAsia="en-US"/>
              </w:rPr>
              <w:t xml:space="preserve">Темы 1 - </w:t>
            </w:r>
            <w:r w:rsidR="00472A88">
              <w:rPr>
                <w:sz w:val="24"/>
                <w:szCs w:val="24"/>
                <w:lang w:eastAsia="en-US"/>
              </w:rPr>
              <w:t>6</w:t>
            </w:r>
          </w:p>
        </w:tc>
      </w:tr>
      <w:tr w:rsidR="00E20C8D" w14:paraId="19F11FF9" w14:textId="77777777" w:rsidTr="00E20C8D">
        <w:tc>
          <w:tcPr>
            <w:tcW w:w="861" w:type="dxa"/>
            <w:tcBorders>
              <w:top w:val="single" w:sz="4" w:space="0" w:color="auto"/>
              <w:left w:val="single" w:sz="4" w:space="0" w:color="auto"/>
              <w:bottom w:val="single" w:sz="4" w:space="0" w:color="auto"/>
              <w:right w:val="single" w:sz="4" w:space="0" w:color="auto"/>
            </w:tcBorders>
            <w:hideMark/>
          </w:tcPr>
          <w:p w14:paraId="17B43FB4" w14:textId="77777777" w:rsidR="00E20C8D" w:rsidRPr="00FC4A3D" w:rsidRDefault="00E20C8D">
            <w:pPr>
              <w:shd w:val="clear" w:color="auto" w:fill="FFFFFF"/>
              <w:spacing w:line="276" w:lineRule="auto"/>
              <w:jc w:val="both"/>
              <w:rPr>
                <w:color w:val="000000"/>
                <w:sz w:val="24"/>
                <w:szCs w:val="24"/>
                <w:lang w:eastAsia="en-US"/>
              </w:rPr>
            </w:pPr>
            <w:r w:rsidRPr="00FC4A3D">
              <w:rPr>
                <w:color w:val="000000"/>
                <w:sz w:val="24"/>
                <w:szCs w:val="24"/>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78FCA332" w14:textId="77777777" w:rsidR="00E20C8D" w:rsidRPr="00FC4A3D" w:rsidRDefault="00E20C8D">
            <w:pPr>
              <w:shd w:val="clear" w:color="auto" w:fill="FFFFFF"/>
              <w:spacing w:line="276" w:lineRule="auto"/>
              <w:jc w:val="both"/>
              <w:rPr>
                <w:sz w:val="24"/>
                <w:szCs w:val="24"/>
                <w:highlight w:val="green"/>
                <w:lang w:eastAsia="en-US"/>
              </w:rPr>
            </w:pPr>
            <w:r w:rsidRPr="00FC4A3D">
              <w:rPr>
                <w:sz w:val="24"/>
                <w:szCs w:val="24"/>
                <w:lang w:eastAsia="en-US"/>
              </w:rPr>
              <w:t>Информационная система Bloomberg.</w:t>
            </w:r>
          </w:p>
        </w:tc>
        <w:tc>
          <w:tcPr>
            <w:tcW w:w="3866" w:type="dxa"/>
            <w:tcBorders>
              <w:top w:val="single" w:sz="4" w:space="0" w:color="auto"/>
              <w:left w:val="single" w:sz="4" w:space="0" w:color="auto"/>
              <w:bottom w:val="single" w:sz="4" w:space="0" w:color="auto"/>
              <w:right w:val="single" w:sz="4" w:space="0" w:color="auto"/>
            </w:tcBorders>
            <w:hideMark/>
          </w:tcPr>
          <w:p w14:paraId="0F0DA7F5" w14:textId="3E6BCB0D" w:rsidR="00E20C8D" w:rsidRPr="00FC4A3D" w:rsidRDefault="00E20C8D">
            <w:pPr>
              <w:spacing w:line="276" w:lineRule="auto"/>
              <w:jc w:val="center"/>
              <w:rPr>
                <w:sz w:val="24"/>
                <w:szCs w:val="24"/>
                <w:highlight w:val="green"/>
                <w:lang w:eastAsia="en-US"/>
              </w:rPr>
            </w:pPr>
            <w:r w:rsidRPr="00FC4A3D">
              <w:rPr>
                <w:sz w:val="24"/>
                <w:szCs w:val="24"/>
                <w:lang w:eastAsia="en-US"/>
              </w:rPr>
              <w:t>Темы 1 - 4</w:t>
            </w:r>
          </w:p>
        </w:tc>
      </w:tr>
    </w:tbl>
    <w:p w14:paraId="22522A27" w14:textId="77777777" w:rsidR="00BC47BC" w:rsidRDefault="00BC47BC" w:rsidP="00F71BA6">
      <w:pPr>
        <w:shd w:val="clear" w:color="auto" w:fill="FFFFFF"/>
        <w:tabs>
          <w:tab w:val="left" w:pos="442"/>
        </w:tabs>
        <w:jc w:val="both"/>
        <w:rPr>
          <w:rFonts w:eastAsia="Calibri"/>
          <w:b/>
          <w:bCs/>
          <w:sz w:val="28"/>
          <w:szCs w:val="28"/>
        </w:rPr>
      </w:pPr>
    </w:p>
    <w:p w14:paraId="71D8209D" w14:textId="5B8E76FD"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4C464A">
        <w:rPr>
          <w:rFonts w:eastAsia="Calibri"/>
          <w:b/>
          <w:bCs/>
          <w:sz w:val="28"/>
          <w:szCs w:val="28"/>
        </w:rPr>
        <w:t xml:space="preserve">: </w:t>
      </w:r>
      <w:r w:rsidR="004C464A" w:rsidRPr="004C464A">
        <w:rPr>
          <w:rFonts w:eastAsia="Calibri"/>
          <w:bCs/>
          <w:sz w:val="28"/>
          <w:szCs w:val="28"/>
        </w:rPr>
        <w:t>не предусмотрены.</w:t>
      </w:r>
    </w:p>
    <w:p w14:paraId="35A21B14" w14:textId="77777777" w:rsidR="00BC47BC" w:rsidRDefault="00BC47BC" w:rsidP="00472A88">
      <w:pPr>
        <w:spacing w:line="360" w:lineRule="auto"/>
        <w:ind w:firstLine="709"/>
        <w:jc w:val="both"/>
        <w:rPr>
          <w:bCs/>
          <w:sz w:val="28"/>
          <w:szCs w:val="28"/>
        </w:rPr>
      </w:pPr>
    </w:p>
    <w:p w14:paraId="35C76022" w14:textId="77777777" w:rsidR="0015428F" w:rsidRPr="00BD3969" w:rsidRDefault="0015428F" w:rsidP="00472A88">
      <w:pPr>
        <w:spacing w:line="360" w:lineRule="auto"/>
        <w:ind w:firstLine="709"/>
        <w:jc w:val="both"/>
        <w:rPr>
          <w:bCs/>
          <w:sz w:val="28"/>
          <w:szCs w:val="28"/>
        </w:rPr>
      </w:pPr>
    </w:p>
    <w:p w14:paraId="3CBFBFFC" w14:textId="7554951E" w:rsidR="00C52F7B" w:rsidRPr="00916C82" w:rsidRDefault="00C52F7B" w:rsidP="00916C82">
      <w:pPr>
        <w:keepNext/>
        <w:ind w:firstLine="709"/>
        <w:jc w:val="both"/>
        <w:outlineLvl w:val="0"/>
        <w:rPr>
          <w:rFonts w:eastAsia="Calibri"/>
          <w:b/>
          <w:bCs/>
          <w:kern w:val="32"/>
          <w:sz w:val="28"/>
          <w:szCs w:val="28"/>
        </w:rPr>
      </w:pPr>
      <w:bookmarkStart w:id="38" w:name="_Toc125938780"/>
      <w:r w:rsidRPr="00916C82">
        <w:rPr>
          <w:rFonts w:eastAsia="Calibri"/>
          <w:b/>
          <w:bCs/>
          <w:kern w:val="32"/>
          <w:sz w:val="28"/>
          <w:szCs w:val="28"/>
        </w:rPr>
        <w:t>1</w:t>
      </w:r>
      <w:r w:rsidR="004B4BFE" w:rsidRPr="00916C82">
        <w:rPr>
          <w:rFonts w:eastAsia="Calibri"/>
          <w:b/>
          <w:bCs/>
          <w:kern w:val="32"/>
          <w:sz w:val="28"/>
          <w:szCs w:val="28"/>
        </w:rPr>
        <w:t>2</w:t>
      </w:r>
      <w:r w:rsidRPr="00916C82">
        <w:rPr>
          <w:rFonts w:eastAsia="Calibri"/>
          <w:b/>
          <w:bCs/>
          <w:kern w:val="32"/>
          <w:sz w:val="28"/>
          <w:szCs w:val="28"/>
        </w:rPr>
        <w:t xml:space="preserve">. Описание материально-технической базы, необходимой для осуществления образовательного процесса по </w:t>
      </w:r>
      <w:r w:rsidR="00504556" w:rsidRPr="00916C82">
        <w:rPr>
          <w:rFonts w:eastAsia="Calibri"/>
          <w:b/>
          <w:bCs/>
          <w:kern w:val="32"/>
          <w:sz w:val="28"/>
          <w:szCs w:val="28"/>
        </w:rPr>
        <w:t>дисциплине</w:t>
      </w:r>
      <w:r w:rsidR="001074EA" w:rsidRPr="00916C82">
        <w:rPr>
          <w:rFonts w:eastAsia="Calibri"/>
          <w:b/>
          <w:bCs/>
          <w:kern w:val="32"/>
          <w:sz w:val="28"/>
          <w:szCs w:val="28"/>
        </w:rPr>
        <w:t>.</w:t>
      </w:r>
      <w:bookmarkEnd w:id="38"/>
    </w:p>
    <w:p w14:paraId="7DCA6C94" w14:textId="77777777" w:rsidR="00472A88" w:rsidRPr="00822A5C" w:rsidRDefault="00472A88" w:rsidP="00472A88">
      <w:pPr>
        <w:pStyle w:val="a6"/>
        <w:numPr>
          <w:ilvl w:val="0"/>
          <w:numId w:val="9"/>
        </w:numPr>
        <w:autoSpaceDE/>
        <w:autoSpaceDN/>
        <w:adjustRightInd/>
        <w:spacing w:line="360" w:lineRule="auto"/>
        <w:ind w:left="0" w:firstLine="709"/>
        <w:contextualSpacing/>
        <w:jc w:val="both"/>
        <w:rPr>
          <w:color w:val="000000"/>
          <w:sz w:val="28"/>
          <w:szCs w:val="28"/>
        </w:rPr>
      </w:pPr>
      <w:r w:rsidRPr="00822A5C">
        <w:rPr>
          <w:color w:val="000000"/>
          <w:sz w:val="28"/>
          <w:szCs w:val="28"/>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22A5C">
        <w:rPr>
          <w:color w:val="000000"/>
          <w:sz w:val="28"/>
          <w:szCs w:val="28"/>
          <w:lang w:val="en-US"/>
        </w:rPr>
        <w:t>Internet</w:t>
      </w:r>
      <w:r w:rsidRPr="00822A5C">
        <w:rPr>
          <w:color w:val="000000"/>
          <w:sz w:val="28"/>
          <w:szCs w:val="28"/>
        </w:rPr>
        <w:t>;</w:t>
      </w:r>
    </w:p>
    <w:p w14:paraId="59B45A88" w14:textId="74EF3396" w:rsidR="00472A88" w:rsidRPr="00822A5C" w:rsidRDefault="00472A88" w:rsidP="00472A88">
      <w:pPr>
        <w:pStyle w:val="a6"/>
        <w:numPr>
          <w:ilvl w:val="0"/>
          <w:numId w:val="9"/>
        </w:numPr>
        <w:autoSpaceDE/>
        <w:autoSpaceDN/>
        <w:adjustRightInd/>
        <w:spacing w:line="360" w:lineRule="auto"/>
        <w:ind w:left="0" w:firstLine="709"/>
        <w:contextualSpacing/>
        <w:jc w:val="both"/>
        <w:rPr>
          <w:color w:val="000000"/>
          <w:sz w:val="28"/>
          <w:szCs w:val="28"/>
        </w:rPr>
      </w:pPr>
      <w:r w:rsidRPr="00822A5C">
        <w:rPr>
          <w:color w:val="000000"/>
          <w:sz w:val="28"/>
          <w:szCs w:val="28"/>
        </w:rPr>
        <w:t>Skype</w:t>
      </w:r>
      <w:r>
        <w:rPr>
          <w:color w:val="000000"/>
          <w:sz w:val="28"/>
          <w:szCs w:val="28"/>
        </w:rPr>
        <w:t xml:space="preserve"> </w:t>
      </w:r>
      <w:r w:rsidRPr="00822A5C">
        <w:rPr>
          <w:color w:val="000000"/>
          <w:sz w:val="28"/>
          <w:szCs w:val="28"/>
        </w:rPr>
        <w:t>для проведения консультаций.</w:t>
      </w:r>
    </w:p>
    <w:p w14:paraId="6018F97F" w14:textId="77777777" w:rsidR="00A95021" w:rsidRDefault="00A95021" w:rsidP="00F95658">
      <w:pPr>
        <w:ind w:firstLine="709"/>
        <w:jc w:val="both"/>
        <w:rPr>
          <w:b/>
          <w:sz w:val="28"/>
          <w:szCs w:val="28"/>
        </w:rPr>
      </w:pPr>
    </w:p>
    <w:p w14:paraId="01D5FA4C" w14:textId="77777777" w:rsidR="00BF5D28" w:rsidRDefault="00BF5D28" w:rsidP="00110F5C">
      <w:pPr>
        <w:jc w:val="center"/>
        <w:rPr>
          <w:b/>
          <w:sz w:val="28"/>
          <w:szCs w:val="28"/>
        </w:rPr>
      </w:pPr>
    </w:p>
    <w:p w14:paraId="74A2FBA0" w14:textId="77777777" w:rsidR="00BF5D28" w:rsidRDefault="00BF5D28" w:rsidP="00110F5C">
      <w:pPr>
        <w:jc w:val="center"/>
        <w:rPr>
          <w:b/>
          <w:sz w:val="28"/>
          <w:szCs w:val="28"/>
        </w:rPr>
      </w:pPr>
    </w:p>
    <w:sectPr w:rsidR="00BF5D28" w:rsidSect="00916C82">
      <w:footerReference w:type="default" r:id="rId17"/>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43DD" w14:textId="77777777" w:rsidR="00EB7184" w:rsidRDefault="00EB7184" w:rsidP="00C52F7B">
      <w:r>
        <w:separator/>
      </w:r>
    </w:p>
  </w:endnote>
  <w:endnote w:type="continuationSeparator" w:id="0">
    <w:p w14:paraId="0CD2345E" w14:textId="77777777" w:rsidR="00EB7184" w:rsidRDefault="00EB718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469588"/>
      <w:docPartObj>
        <w:docPartGallery w:val="Page Numbers (Bottom of Page)"/>
        <w:docPartUnique/>
      </w:docPartObj>
    </w:sdtPr>
    <w:sdtEndPr/>
    <w:sdtContent>
      <w:p w14:paraId="260EA8FD" w14:textId="68FFD9F2" w:rsidR="005C3971" w:rsidRDefault="005C3971" w:rsidP="00916C82">
        <w:pPr>
          <w:pStyle w:val="ae"/>
          <w:jc w:val="center"/>
        </w:pPr>
        <w:r>
          <w:fldChar w:fldCharType="begin"/>
        </w:r>
        <w:r>
          <w:instrText>PAGE   \* MERGEFORMAT</w:instrText>
        </w:r>
        <w:r>
          <w:fldChar w:fldCharType="separate"/>
        </w:r>
        <w:r w:rsidR="00021E1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25021" w14:textId="77777777" w:rsidR="00EB7184" w:rsidRDefault="00EB7184" w:rsidP="00C52F7B">
      <w:r>
        <w:separator/>
      </w:r>
    </w:p>
  </w:footnote>
  <w:footnote w:type="continuationSeparator" w:id="0">
    <w:p w14:paraId="3E67BBEF" w14:textId="77777777" w:rsidR="00EB7184" w:rsidRDefault="00EB7184" w:rsidP="00C52F7B">
      <w:r>
        <w:continuationSeparator/>
      </w:r>
    </w:p>
  </w:footnote>
  <w:footnote w:id="1">
    <w:p w14:paraId="3C5FDF67" w14:textId="77777777" w:rsidR="005C3971" w:rsidRPr="00750BF5" w:rsidRDefault="005C397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50A42F7" w14:textId="77777777" w:rsidR="005C3971" w:rsidRPr="00750BF5" w:rsidRDefault="005C3971">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807EED"/>
    <w:multiLevelType w:val="hybridMultilevel"/>
    <w:tmpl w:val="3B464A1C"/>
    <w:lvl w:ilvl="0" w:tplc="6C0C91C0">
      <w:start w:val="1"/>
      <w:numFmt w:val="decimal"/>
      <w:lvlText w:val="%1."/>
      <w:lvlJc w:val="left"/>
      <w:pPr>
        <w:ind w:left="3479" w:hanging="360"/>
      </w:pPr>
      <w:rPr>
        <w:rFonts w:ascii="Times New Roman" w:eastAsia="Times New Roman" w:hAnsi="Times New Roman" w:cs="Times New Roman"/>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 w15:restartNumberingAfterBreak="0">
    <w:nsid w:val="09BB73CB"/>
    <w:multiLevelType w:val="hybridMultilevel"/>
    <w:tmpl w:val="F44CC0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993EB2"/>
    <w:multiLevelType w:val="hybridMultilevel"/>
    <w:tmpl w:val="5FFEFA9A"/>
    <w:lvl w:ilvl="0" w:tplc="E0246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CE3F28"/>
    <w:multiLevelType w:val="hybridMultilevel"/>
    <w:tmpl w:val="6E2C1006"/>
    <w:lvl w:ilvl="0" w:tplc="1930AE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DD739D"/>
    <w:multiLevelType w:val="hybridMultilevel"/>
    <w:tmpl w:val="02FAB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C87475F"/>
    <w:multiLevelType w:val="hybridMultilevel"/>
    <w:tmpl w:val="1F3A5BEE"/>
    <w:lvl w:ilvl="0" w:tplc="83C478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05168F"/>
    <w:multiLevelType w:val="hybridMultilevel"/>
    <w:tmpl w:val="D5CA4BE4"/>
    <w:lvl w:ilvl="0" w:tplc="233AEAF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C40053"/>
    <w:multiLevelType w:val="hybridMultilevel"/>
    <w:tmpl w:val="7F94D5E8"/>
    <w:lvl w:ilvl="0" w:tplc="26C6D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8A3552E"/>
    <w:multiLevelType w:val="hybridMultilevel"/>
    <w:tmpl w:val="F13E89DA"/>
    <w:lvl w:ilvl="0" w:tplc="AD6A3356">
      <w:start w:val="1"/>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8"/>
  </w:num>
  <w:num w:numId="2">
    <w:abstractNumId w:val="0"/>
  </w:num>
  <w:num w:numId="3">
    <w:abstractNumId w:val="7"/>
  </w:num>
  <w:num w:numId="4">
    <w:abstractNumId w:val="6"/>
  </w:num>
  <w:num w:numId="5">
    <w:abstractNumId w:val="12"/>
  </w:num>
  <w:num w:numId="6">
    <w:abstractNumId w:val="4"/>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1"/>
  </w:num>
  <w:num w:numId="11">
    <w:abstractNumId w:val="10"/>
  </w:num>
  <w:num w:numId="12">
    <w:abstractNumId w:val="5"/>
  </w:num>
  <w:num w:numId="13">
    <w:abstractNumId w:val="9"/>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1E19"/>
    <w:rsid w:val="00023EAC"/>
    <w:rsid w:val="000246A3"/>
    <w:rsid w:val="00024EEA"/>
    <w:rsid w:val="00026E9C"/>
    <w:rsid w:val="000307CC"/>
    <w:rsid w:val="000309D7"/>
    <w:rsid w:val="000312AB"/>
    <w:rsid w:val="00032007"/>
    <w:rsid w:val="00036874"/>
    <w:rsid w:val="00040937"/>
    <w:rsid w:val="00043D7D"/>
    <w:rsid w:val="000460EA"/>
    <w:rsid w:val="00047C02"/>
    <w:rsid w:val="00051952"/>
    <w:rsid w:val="00056998"/>
    <w:rsid w:val="00064CA5"/>
    <w:rsid w:val="000742E0"/>
    <w:rsid w:val="00075A1A"/>
    <w:rsid w:val="00080232"/>
    <w:rsid w:val="00081564"/>
    <w:rsid w:val="0008173A"/>
    <w:rsid w:val="000849DB"/>
    <w:rsid w:val="000925FD"/>
    <w:rsid w:val="000932A8"/>
    <w:rsid w:val="000948DB"/>
    <w:rsid w:val="000952AF"/>
    <w:rsid w:val="000979E4"/>
    <w:rsid w:val="000A00E5"/>
    <w:rsid w:val="000A2CCD"/>
    <w:rsid w:val="000A61F1"/>
    <w:rsid w:val="000B77BA"/>
    <w:rsid w:val="000C11A4"/>
    <w:rsid w:val="000C1AFD"/>
    <w:rsid w:val="000C534D"/>
    <w:rsid w:val="000C5D47"/>
    <w:rsid w:val="000D1088"/>
    <w:rsid w:val="000D1839"/>
    <w:rsid w:val="000D2EC5"/>
    <w:rsid w:val="000D4DB6"/>
    <w:rsid w:val="000E31BA"/>
    <w:rsid w:val="000F3C89"/>
    <w:rsid w:val="000F4243"/>
    <w:rsid w:val="000F4A1B"/>
    <w:rsid w:val="000F69A4"/>
    <w:rsid w:val="001034C8"/>
    <w:rsid w:val="00103D5A"/>
    <w:rsid w:val="00103F59"/>
    <w:rsid w:val="001065DB"/>
    <w:rsid w:val="001074EA"/>
    <w:rsid w:val="00110B7D"/>
    <w:rsid w:val="00110F5C"/>
    <w:rsid w:val="00114EAC"/>
    <w:rsid w:val="0011653B"/>
    <w:rsid w:val="00121560"/>
    <w:rsid w:val="0012641A"/>
    <w:rsid w:val="00136583"/>
    <w:rsid w:val="00141137"/>
    <w:rsid w:val="00145199"/>
    <w:rsid w:val="00152318"/>
    <w:rsid w:val="00152E20"/>
    <w:rsid w:val="00153077"/>
    <w:rsid w:val="0015428F"/>
    <w:rsid w:val="00155216"/>
    <w:rsid w:val="001624A8"/>
    <w:rsid w:val="00165271"/>
    <w:rsid w:val="00167315"/>
    <w:rsid w:val="00167D4C"/>
    <w:rsid w:val="00167F51"/>
    <w:rsid w:val="00170F5B"/>
    <w:rsid w:val="001753A5"/>
    <w:rsid w:val="001767A3"/>
    <w:rsid w:val="00181A7F"/>
    <w:rsid w:val="00183B21"/>
    <w:rsid w:val="00186288"/>
    <w:rsid w:val="00186A69"/>
    <w:rsid w:val="00187EA4"/>
    <w:rsid w:val="00191D66"/>
    <w:rsid w:val="0019486A"/>
    <w:rsid w:val="00196416"/>
    <w:rsid w:val="001A46C2"/>
    <w:rsid w:val="001A5DD0"/>
    <w:rsid w:val="001B393F"/>
    <w:rsid w:val="001B4AEC"/>
    <w:rsid w:val="001B4C63"/>
    <w:rsid w:val="001B5AFF"/>
    <w:rsid w:val="001C5D94"/>
    <w:rsid w:val="001D1567"/>
    <w:rsid w:val="001D2169"/>
    <w:rsid w:val="001D5711"/>
    <w:rsid w:val="0020777C"/>
    <w:rsid w:val="0021083E"/>
    <w:rsid w:val="002110E8"/>
    <w:rsid w:val="00222DB5"/>
    <w:rsid w:val="00227F6A"/>
    <w:rsid w:val="0023474C"/>
    <w:rsid w:val="0023630A"/>
    <w:rsid w:val="002450C3"/>
    <w:rsid w:val="0025075A"/>
    <w:rsid w:val="00251CC2"/>
    <w:rsid w:val="00251E74"/>
    <w:rsid w:val="002569F8"/>
    <w:rsid w:val="00256DF1"/>
    <w:rsid w:val="00256F66"/>
    <w:rsid w:val="00257966"/>
    <w:rsid w:val="00261057"/>
    <w:rsid w:val="00265C02"/>
    <w:rsid w:val="00274F1C"/>
    <w:rsid w:val="002812B8"/>
    <w:rsid w:val="002832A4"/>
    <w:rsid w:val="00284DCB"/>
    <w:rsid w:val="00286D22"/>
    <w:rsid w:val="00293EFF"/>
    <w:rsid w:val="002977D8"/>
    <w:rsid w:val="002A2809"/>
    <w:rsid w:val="002A39A6"/>
    <w:rsid w:val="002A481B"/>
    <w:rsid w:val="002A645E"/>
    <w:rsid w:val="002B003B"/>
    <w:rsid w:val="002B020D"/>
    <w:rsid w:val="002B0B77"/>
    <w:rsid w:val="002B17C4"/>
    <w:rsid w:val="002B3FFC"/>
    <w:rsid w:val="002B55DE"/>
    <w:rsid w:val="002B5680"/>
    <w:rsid w:val="002B7698"/>
    <w:rsid w:val="002C2C96"/>
    <w:rsid w:val="002C3B47"/>
    <w:rsid w:val="002C646B"/>
    <w:rsid w:val="002D06D6"/>
    <w:rsid w:val="002D0F8F"/>
    <w:rsid w:val="002D4CDE"/>
    <w:rsid w:val="002D5BCA"/>
    <w:rsid w:val="002D6170"/>
    <w:rsid w:val="002D65D3"/>
    <w:rsid w:val="002D786A"/>
    <w:rsid w:val="002D7F79"/>
    <w:rsid w:val="002E01B0"/>
    <w:rsid w:val="002E02AB"/>
    <w:rsid w:val="002E11C9"/>
    <w:rsid w:val="002E4576"/>
    <w:rsid w:val="002E7D40"/>
    <w:rsid w:val="002F6420"/>
    <w:rsid w:val="00307F06"/>
    <w:rsid w:val="00311A81"/>
    <w:rsid w:val="003136F6"/>
    <w:rsid w:val="00316433"/>
    <w:rsid w:val="003203D8"/>
    <w:rsid w:val="00321EB7"/>
    <w:rsid w:val="00323F1E"/>
    <w:rsid w:val="00325C45"/>
    <w:rsid w:val="00332E79"/>
    <w:rsid w:val="00334DFE"/>
    <w:rsid w:val="00342385"/>
    <w:rsid w:val="003439F5"/>
    <w:rsid w:val="00345DD0"/>
    <w:rsid w:val="0034699C"/>
    <w:rsid w:val="00347E9A"/>
    <w:rsid w:val="0035211C"/>
    <w:rsid w:val="003536D0"/>
    <w:rsid w:val="00355CF5"/>
    <w:rsid w:val="003576F1"/>
    <w:rsid w:val="00361002"/>
    <w:rsid w:val="0036122C"/>
    <w:rsid w:val="00363A41"/>
    <w:rsid w:val="00373FD2"/>
    <w:rsid w:val="003761B6"/>
    <w:rsid w:val="00380DBE"/>
    <w:rsid w:val="00381B06"/>
    <w:rsid w:val="00383417"/>
    <w:rsid w:val="00385C43"/>
    <w:rsid w:val="003936AA"/>
    <w:rsid w:val="003971AB"/>
    <w:rsid w:val="0039743F"/>
    <w:rsid w:val="003A0414"/>
    <w:rsid w:val="003A194A"/>
    <w:rsid w:val="003A4B5D"/>
    <w:rsid w:val="003A5247"/>
    <w:rsid w:val="003A61C5"/>
    <w:rsid w:val="003B1458"/>
    <w:rsid w:val="003B3E33"/>
    <w:rsid w:val="003B7068"/>
    <w:rsid w:val="003B77C2"/>
    <w:rsid w:val="003C2C0D"/>
    <w:rsid w:val="003C4AD9"/>
    <w:rsid w:val="003D03AC"/>
    <w:rsid w:val="003D376D"/>
    <w:rsid w:val="003D3D2F"/>
    <w:rsid w:val="003E6BA6"/>
    <w:rsid w:val="003F1F40"/>
    <w:rsid w:val="003F71E6"/>
    <w:rsid w:val="00400154"/>
    <w:rsid w:val="00405FFF"/>
    <w:rsid w:val="00406653"/>
    <w:rsid w:val="00406A06"/>
    <w:rsid w:val="00410103"/>
    <w:rsid w:val="00411845"/>
    <w:rsid w:val="00415D9A"/>
    <w:rsid w:val="00423422"/>
    <w:rsid w:val="00432FEA"/>
    <w:rsid w:val="00434E67"/>
    <w:rsid w:val="004403AF"/>
    <w:rsid w:val="00450762"/>
    <w:rsid w:val="00452334"/>
    <w:rsid w:val="00466D91"/>
    <w:rsid w:val="00472A88"/>
    <w:rsid w:val="00475DE5"/>
    <w:rsid w:val="004812A4"/>
    <w:rsid w:val="00483161"/>
    <w:rsid w:val="00483A48"/>
    <w:rsid w:val="004915BD"/>
    <w:rsid w:val="00496846"/>
    <w:rsid w:val="004B1870"/>
    <w:rsid w:val="004B4BFE"/>
    <w:rsid w:val="004B6FC1"/>
    <w:rsid w:val="004C464A"/>
    <w:rsid w:val="004D7D0B"/>
    <w:rsid w:val="004E3DDF"/>
    <w:rsid w:val="004E443D"/>
    <w:rsid w:val="004E4737"/>
    <w:rsid w:val="004E6E94"/>
    <w:rsid w:val="004F0452"/>
    <w:rsid w:val="004F5D8F"/>
    <w:rsid w:val="0050100C"/>
    <w:rsid w:val="005019CD"/>
    <w:rsid w:val="00501B46"/>
    <w:rsid w:val="00503826"/>
    <w:rsid w:val="00504556"/>
    <w:rsid w:val="00504BDE"/>
    <w:rsid w:val="00507A3A"/>
    <w:rsid w:val="00510487"/>
    <w:rsid w:val="00513259"/>
    <w:rsid w:val="00516599"/>
    <w:rsid w:val="00520388"/>
    <w:rsid w:val="00520A0C"/>
    <w:rsid w:val="005228A4"/>
    <w:rsid w:val="00522F5F"/>
    <w:rsid w:val="00524846"/>
    <w:rsid w:val="0052632F"/>
    <w:rsid w:val="0052666D"/>
    <w:rsid w:val="00526E92"/>
    <w:rsid w:val="00534CDC"/>
    <w:rsid w:val="005370A7"/>
    <w:rsid w:val="005423CB"/>
    <w:rsid w:val="00543A77"/>
    <w:rsid w:val="005532E3"/>
    <w:rsid w:val="00555ABF"/>
    <w:rsid w:val="00557B38"/>
    <w:rsid w:val="005671D0"/>
    <w:rsid w:val="0057189E"/>
    <w:rsid w:val="00572D4A"/>
    <w:rsid w:val="00574524"/>
    <w:rsid w:val="00577CE4"/>
    <w:rsid w:val="0059504A"/>
    <w:rsid w:val="00596CE9"/>
    <w:rsid w:val="005A0208"/>
    <w:rsid w:val="005B03DE"/>
    <w:rsid w:val="005B2F8A"/>
    <w:rsid w:val="005B5A44"/>
    <w:rsid w:val="005C31BB"/>
    <w:rsid w:val="005C3971"/>
    <w:rsid w:val="005C681B"/>
    <w:rsid w:val="005D03A1"/>
    <w:rsid w:val="005D21FE"/>
    <w:rsid w:val="005D36BA"/>
    <w:rsid w:val="005D61A1"/>
    <w:rsid w:val="005D7090"/>
    <w:rsid w:val="005E2403"/>
    <w:rsid w:val="005E46AA"/>
    <w:rsid w:val="005E566C"/>
    <w:rsid w:val="005E5A3B"/>
    <w:rsid w:val="005F0C1D"/>
    <w:rsid w:val="005F49FA"/>
    <w:rsid w:val="005F700F"/>
    <w:rsid w:val="00602300"/>
    <w:rsid w:val="00602C9C"/>
    <w:rsid w:val="00606047"/>
    <w:rsid w:val="00607EFB"/>
    <w:rsid w:val="00620AD7"/>
    <w:rsid w:val="00620ECD"/>
    <w:rsid w:val="0062422A"/>
    <w:rsid w:val="0062424B"/>
    <w:rsid w:val="00627EE8"/>
    <w:rsid w:val="0063503E"/>
    <w:rsid w:val="006419C6"/>
    <w:rsid w:val="00642CB5"/>
    <w:rsid w:val="006435B4"/>
    <w:rsid w:val="00643D4B"/>
    <w:rsid w:val="00651E82"/>
    <w:rsid w:val="0065286A"/>
    <w:rsid w:val="00653666"/>
    <w:rsid w:val="0066171B"/>
    <w:rsid w:val="00667342"/>
    <w:rsid w:val="00672880"/>
    <w:rsid w:val="00672DE8"/>
    <w:rsid w:val="0068152F"/>
    <w:rsid w:val="00691250"/>
    <w:rsid w:val="00693FC2"/>
    <w:rsid w:val="006A1858"/>
    <w:rsid w:val="006A2253"/>
    <w:rsid w:val="006A2970"/>
    <w:rsid w:val="006A39A3"/>
    <w:rsid w:val="006B3C5B"/>
    <w:rsid w:val="006B4B7C"/>
    <w:rsid w:val="006B5B4D"/>
    <w:rsid w:val="006D1A6A"/>
    <w:rsid w:val="006D2028"/>
    <w:rsid w:val="006D27FF"/>
    <w:rsid w:val="006D676E"/>
    <w:rsid w:val="006D6D2D"/>
    <w:rsid w:val="006E12A8"/>
    <w:rsid w:val="006E2FD5"/>
    <w:rsid w:val="006F601F"/>
    <w:rsid w:val="006F780B"/>
    <w:rsid w:val="007022C3"/>
    <w:rsid w:val="00704ABC"/>
    <w:rsid w:val="007130E6"/>
    <w:rsid w:val="00713E67"/>
    <w:rsid w:val="00714EC8"/>
    <w:rsid w:val="00714EF4"/>
    <w:rsid w:val="00715F8B"/>
    <w:rsid w:val="00722EE9"/>
    <w:rsid w:val="00723437"/>
    <w:rsid w:val="00724F1D"/>
    <w:rsid w:val="00741CBE"/>
    <w:rsid w:val="007425EF"/>
    <w:rsid w:val="00742637"/>
    <w:rsid w:val="007455EF"/>
    <w:rsid w:val="00747457"/>
    <w:rsid w:val="00750BF5"/>
    <w:rsid w:val="00753CAB"/>
    <w:rsid w:val="00757EEE"/>
    <w:rsid w:val="007603CA"/>
    <w:rsid w:val="00762238"/>
    <w:rsid w:val="0076257B"/>
    <w:rsid w:val="00765419"/>
    <w:rsid w:val="00766B13"/>
    <w:rsid w:val="00767D96"/>
    <w:rsid w:val="00770B72"/>
    <w:rsid w:val="0077515C"/>
    <w:rsid w:val="00776559"/>
    <w:rsid w:val="00781A43"/>
    <w:rsid w:val="00781F1F"/>
    <w:rsid w:val="0078522F"/>
    <w:rsid w:val="0078603D"/>
    <w:rsid w:val="00790521"/>
    <w:rsid w:val="0079239F"/>
    <w:rsid w:val="00792FD6"/>
    <w:rsid w:val="007A2C24"/>
    <w:rsid w:val="007A3110"/>
    <w:rsid w:val="007A48AE"/>
    <w:rsid w:val="007A5CA7"/>
    <w:rsid w:val="007A717C"/>
    <w:rsid w:val="007A77D0"/>
    <w:rsid w:val="007B275D"/>
    <w:rsid w:val="007B2A15"/>
    <w:rsid w:val="007C216C"/>
    <w:rsid w:val="007C279D"/>
    <w:rsid w:val="007C6006"/>
    <w:rsid w:val="007C6F37"/>
    <w:rsid w:val="007C76B2"/>
    <w:rsid w:val="007D0069"/>
    <w:rsid w:val="007D2EFA"/>
    <w:rsid w:val="007D317B"/>
    <w:rsid w:val="007D475C"/>
    <w:rsid w:val="007D65AC"/>
    <w:rsid w:val="007D6C34"/>
    <w:rsid w:val="007D7128"/>
    <w:rsid w:val="007D7F9C"/>
    <w:rsid w:val="007E18A8"/>
    <w:rsid w:val="007E3FEC"/>
    <w:rsid w:val="007E5A9E"/>
    <w:rsid w:val="007E6680"/>
    <w:rsid w:val="007F43B0"/>
    <w:rsid w:val="007F695F"/>
    <w:rsid w:val="007F76D4"/>
    <w:rsid w:val="007F77E1"/>
    <w:rsid w:val="0080014F"/>
    <w:rsid w:val="008001F1"/>
    <w:rsid w:val="00800257"/>
    <w:rsid w:val="00800900"/>
    <w:rsid w:val="008072D6"/>
    <w:rsid w:val="00807654"/>
    <w:rsid w:val="00810416"/>
    <w:rsid w:val="00810918"/>
    <w:rsid w:val="00812C5C"/>
    <w:rsid w:val="008249EA"/>
    <w:rsid w:val="00830003"/>
    <w:rsid w:val="0083365F"/>
    <w:rsid w:val="0084556F"/>
    <w:rsid w:val="00846604"/>
    <w:rsid w:val="00850AFD"/>
    <w:rsid w:val="008527A4"/>
    <w:rsid w:val="00854C13"/>
    <w:rsid w:val="00855808"/>
    <w:rsid w:val="008569A9"/>
    <w:rsid w:val="00861DB9"/>
    <w:rsid w:val="00862509"/>
    <w:rsid w:val="008657E8"/>
    <w:rsid w:val="008662F9"/>
    <w:rsid w:val="0087446D"/>
    <w:rsid w:val="00874DF0"/>
    <w:rsid w:val="00875C5E"/>
    <w:rsid w:val="00876D93"/>
    <w:rsid w:val="008809B1"/>
    <w:rsid w:val="0088214D"/>
    <w:rsid w:val="0088321E"/>
    <w:rsid w:val="0088622F"/>
    <w:rsid w:val="008863B4"/>
    <w:rsid w:val="00886470"/>
    <w:rsid w:val="008879AA"/>
    <w:rsid w:val="008905C6"/>
    <w:rsid w:val="00890E00"/>
    <w:rsid w:val="00891945"/>
    <w:rsid w:val="0089306C"/>
    <w:rsid w:val="00895124"/>
    <w:rsid w:val="008979DF"/>
    <w:rsid w:val="008A6537"/>
    <w:rsid w:val="008B0BCD"/>
    <w:rsid w:val="008B21F1"/>
    <w:rsid w:val="008B3333"/>
    <w:rsid w:val="008B578E"/>
    <w:rsid w:val="008C213C"/>
    <w:rsid w:val="008C22B4"/>
    <w:rsid w:val="008C7BCC"/>
    <w:rsid w:val="008D0868"/>
    <w:rsid w:val="008D6227"/>
    <w:rsid w:val="008D6965"/>
    <w:rsid w:val="008D7C13"/>
    <w:rsid w:val="008E43CE"/>
    <w:rsid w:val="008E474C"/>
    <w:rsid w:val="008E5DB9"/>
    <w:rsid w:val="008E7DB3"/>
    <w:rsid w:val="008F0FA2"/>
    <w:rsid w:val="008F24ED"/>
    <w:rsid w:val="00900B00"/>
    <w:rsid w:val="00901E20"/>
    <w:rsid w:val="0090565A"/>
    <w:rsid w:val="00906432"/>
    <w:rsid w:val="00907AFF"/>
    <w:rsid w:val="00910BE5"/>
    <w:rsid w:val="00912E9C"/>
    <w:rsid w:val="00916A0B"/>
    <w:rsid w:val="00916C16"/>
    <w:rsid w:val="00916C82"/>
    <w:rsid w:val="00917EBA"/>
    <w:rsid w:val="00920759"/>
    <w:rsid w:val="00926AB3"/>
    <w:rsid w:val="009309DF"/>
    <w:rsid w:val="009316BA"/>
    <w:rsid w:val="00932FCE"/>
    <w:rsid w:val="0093509E"/>
    <w:rsid w:val="00935105"/>
    <w:rsid w:val="00936167"/>
    <w:rsid w:val="00936571"/>
    <w:rsid w:val="0093660A"/>
    <w:rsid w:val="00942E69"/>
    <w:rsid w:val="0094415C"/>
    <w:rsid w:val="00945255"/>
    <w:rsid w:val="00945842"/>
    <w:rsid w:val="00951000"/>
    <w:rsid w:val="009516B6"/>
    <w:rsid w:val="00954C11"/>
    <w:rsid w:val="00955C5D"/>
    <w:rsid w:val="00956A09"/>
    <w:rsid w:val="0096418C"/>
    <w:rsid w:val="009653DD"/>
    <w:rsid w:val="009660A2"/>
    <w:rsid w:val="009673A8"/>
    <w:rsid w:val="0097510B"/>
    <w:rsid w:val="00975554"/>
    <w:rsid w:val="00975F7D"/>
    <w:rsid w:val="00977005"/>
    <w:rsid w:val="00977A12"/>
    <w:rsid w:val="00984A24"/>
    <w:rsid w:val="00990D88"/>
    <w:rsid w:val="0099239A"/>
    <w:rsid w:val="009A13B4"/>
    <w:rsid w:val="009A2876"/>
    <w:rsid w:val="009A2B87"/>
    <w:rsid w:val="009B00E1"/>
    <w:rsid w:val="009B4E49"/>
    <w:rsid w:val="009B6F7E"/>
    <w:rsid w:val="009C085C"/>
    <w:rsid w:val="009C22D2"/>
    <w:rsid w:val="009C2763"/>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06E5A"/>
    <w:rsid w:val="00A13FC9"/>
    <w:rsid w:val="00A2394D"/>
    <w:rsid w:val="00A23C4D"/>
    <w:rsid w:val="00A240FC"/>
    <w:rsid w:val="00A24296"/>
    <w:rsid w:val="00A2699E"/>
    <w:rsid w:val="00A2751F"/>
    <w:rsid w:val="00A3000F"/>
    <w:rsid w:val="00A36257"/>
    <w:rsid w:val="00A42C8A"/>
    <w:rsid w:val="00A42EEC"/>
    <w:rsid w:val="00A4313A"/>
    <w:rsid w:val="00A447B4"/>
    <w:rsid w:val="00A455C3"/>
    <w:rsid w:val="00A465AD"/>
    <w:rsid w:val="00A54198"/>
    <w:rsid w:val="00A60065"/>
    <w:rsid w:val="00A61C05"/>
    <w:rsid w:val="00A62C36"/>
    <w:rsid w:val="00A6713C"/>
    <w:rsid w:val="00A70D37"/>
    <w:rsid w:val="00A7400F"/>
    <w:rsid w:val="00A76B1C"/>
    <w:rsid w:val="00A7792E"/>
    <w:rsid w:val="00A812D5"/>
    <w:rsid w:val="00A83CCE"/>
    <w:rsid w:val="00A87328"/>
    <w:rsid w:val="00A95021"/>
    <w:rsid w:val="00AA48D5"/>
    <w:rsid w:val="00AA765D"/>
    <w:rsid w:val="00AB000F"/>
    <w:rsid w:val="00AB1728"/>
    <w:rsid w:val="00AB7DA0"/>
    <w:rsid w:val="00AC7914"/>
    <w:rsid w:val="00AD2541"/>
    <w:rsid w:val="00AD38E7"/>
    <w:rsid w:val="00AE181D"/>
    <w:rsid w:val="00AE5228"/>
    <w:rsid w:val="00AE625F"/>
    <w:rsid w:val="00AE7AD2"/>
    <w:rsid w:val="00AF2B49"/>
    <w:rsid w:val="00AF75C5"/>
    <w:rsid w:val="00B029F6"/>
    <w:rsid w:val="00B13BDA"/>
    <w:rsid w:val="00B1515B"/>
    <w:rsid w:val="00B231C8"/>
    <w:rsid w:val="00B23FFC"/>
    <w:rsid w:val="00B25797"/>
    <w:rsid w:val="00B2640B"/>
    <w:rsid w:val="00B27DAB"/>
    <w:rsid w:val="00B3465B"/>
    <w:rsid w:val="00B346D2"/>
    <w:rsid w:val="00B35E8C"/>
    <w:rsid w:val="00B44E7C"/>
    <w:rsid w:val="00B467AA"/>
    <w:rsid w:val="00B51EFD"/>
    <w:rsid w:val="00B528C8"/>
    <w:rsid w:val="00B53D40"/>
    <w:rsid w:val="00B55859"/>
    <w:rsid w:val="00B60A44"/>
    <w:rsid w:val="00B60EE8"/>
    <w:rsid w:val="00B63945"/>
    <w:rsid w:val="00B66A34"/>
    <w:rsid w:val="00B76027"/>
    <w:rsid w:val="00B86B1C"/>
    <w:rsid w:val="00B86F1B"/>
    <w:rsid w:val="00B93EF4"/>
    <w:rsid w:val="00B96776"/>
    <w:rsid w:val="00B975E3"/>
    <w:rsid w:val="00B977EC"/>
    <w:rsid w:val="00BA5E3A"/>
    <w:rsid w:val="00BA6B9C"/>
    <w:rsid w:val="00BA6D16"/>
    <w:rsid w:val="00BB0650"/>
    <w:rsid w:val="00BB2DC8"/>
    <w:rsid w:val="00BB43B1"/>
    <w:rsid w:val="00BB43EF"/>
    <w:rsid w:val="00BB53C8"/>
    <w:rsid w:val="00BC03D6"/>
    <w:rsid w:val="00BC1293"/>
    <w:rsid w:val="00BC1997"/>
    <w:rsid w:val="00BC43CA"/>
    <w:rsid w:val="00BC47BC"/>
    <w:rsid w:val="00BC6C5A"/>
    <w:rsid w:val="00BD3969"/>
    <w:rsid w:val="00BD3A74"/>
    <w:rsid w:val="00BD451C"/>
    <w:rsid w:val="00BD4E47"/>
    <w:rsid w:val="00BD6011"/>
    <w:rsid w:val="00BE4FA1"/>
    <w:rsid w:val="00BE53A3"/>
    <w:rsid w:val="00BE6FCB"/>
    <w:rsid w:val="00BE7E5E"/>
    <w:rsid w:val="00BF3C9C"/>
    <w:rsid w:val="00BF42A5"/>
    <w:rsid w:val="00BF5D28"/>
    <w:rsid w:val="00C00C50"/>
    <w:rsid w:val="00C035EE"/>
    <w:rsid w:val="00C1188C"/>
    <w:rsid w:val="00C1613D"/>
    <w:rsid w:val="00C17D12"/>
    <w:rsid w:val="00C23737"/>
    <w:rsid w:val="00C23979"/>
    <w:rsid w:val="00C24E2A"/>
    <w:rsid w:val="00C318A4"/>
    <w:rsid w:val="00C375CE"/>
    <w:rsid w:val="00C4231B"/>
    <w:rsid w:val="00C4513E"/>
    <w:rsid w:val="00C4697F"/>
    <w:rsid w:val="00C52F7B"/>
    <w:rsid w:val="00C53FC7"/>
    <w:rsid w:val="00C545E0"/>
    <w:rsid w:val="00C5497D"/>
    <w:rsid w:val="00C60475"/>
    <w:rsid w:val="00C638F7"/>
    <w:rsid w:val="00C63B2E"/>
    <w:rsid w:val="00C64AD3"/>
    <w:rsid w:val="00C67B46"/>
    <w:rsid w:val="00C67C66"/>
    <w:rsid w:val="00C744B1"/>
    <w:rsid w:val="00C74803"/>
    <w:rsid w:val="00C74FA8"/>
    <w:rsid w:val="00C82C41"/>
    <w:rsid w:val="00C94A6F"/>
    <w:rsid w:val="00C96A24"/>
    <w:rsid w:val="00CA315F"/>
    <w:rsid w:val="00CB2E14"/>
    <w:rsid w:val="00CB71B7"/>
    <w:rsid w:val="00CB7CA4"/>
    <w:rsid w:val="00CC5351"/>
    <w:rsid w:val="00CD1DDC"/>
    <w:rsid w:val="00CD275A"/>
    <w:rsid w:val="00CD3425"/>
    <w:rsid w:val="00CD6F6E"/>
    <w:rsid w:val="00CE1166"/>
    <w:rsid w:val="00CE6D73"/>
    <w:rsid w:val="00CF548F"/>
    <w:rsid w:val="00CF5CA9"/>
    <w:rsid w:val="00CF5E69"/>
    <w:rsid w:val="00CF7429"/>
    <w:rsid w:val="00D0048E"/>
    <w:rsid w:val="00D01CF6"/>
    <w:rsid w:val="00D13EF2"/>
    <w:rsid w:val="00D14E52"/>
    <w:rsid w:val="00D160AD"/>
    <w:rsid w:val="00D1655B"/>
    <w:rsid w:val="00D17AB0"/>
    <w:rsid w:val="00D23528"/>
    <w:rsid w:val="00D33A96"/>
    <w:rsid w:val="00D33DA2"/>
    <w:rsid w:val="00D344CA"/>
    <w:rsid w:val="00D34CB9"/>
    <w:rsid w:val="00D37F45"/>
    <w:rsid w:val="00D40003"/>
    <w:rsid w:val="00D40D96"/>
    <w:rsid w:val="00D4215E"/>
    <w:rsid w:val="00D42298"/>
    <w:rsid w:val="00D42A41"/>
    <w:rsid w:val="00D436BD"/>
    <w:rsid w:val="00D46DC5"/>
    <w:rsid w:val="00D53964"/>
    <w:rsid w:val="00D577C3"/>
    <w:rsid w:val="00D60BBC"/>
    <w:rsid w:val="00D6677C"/>
    <w:rsid w:val="00D67E34"/>
    <w:rsid w:val="00D763C2"/>
    <w:rsid w:val="00D770CE"/>
    <w:rsid w:val="00D81EDB"/>
    <w:rsid w:val="00D81FD2"/>
    <w:rsid w:val="00D85872"/>
    <w:rsid w:val="00D9644F"/>
    <w:rsid w:val="00D96F10"/>
    <w:rsid w:val="00D97927"/>
    <w:rsid w:val="00DA4889"/>
    <w:rsid w:val="00DA6111"/>
    <w:rsid w:val="00DA6F02"/>
    <w:rsid w:val="00DB4F7F"/>
    <w:rsid w:val="00DC18EB"/>
    <w:rsid w:val="00DC2900"/>
    <w:rsid w:val="00DC5FAE"/>
    <w:rsid w:val="00DD114F"/>
    <w:rsid w:val="00DE299F"/>
    <w:rsid w:val="00DE2CB1"/>
    <w:rsid w:val="00DE2E70"/>
    <w:rsid w:val="00DE7822"/>
    <w:rsid w:val="00DF2237"/>
    <w:rsid w:val="00DF325C"/>
    <w:rsid w:val="00E000BB"/>
    <w:rsid w:val="00E00BE6"/>
    <w:rsid w:val="00E015D1"/>
    <w:rsid w:val="00E03A50"/>
    <w:rsid w:val="00E04FE7"/>
    <w:rsid w:val="00E12DC1"/>
    <w:rsid w:val="00E142A0"/>
    <w:rsid w:val="00E14A5B"/>
    <w:rsid w:val="00E20C8D"/>
    <w:rsid w:val="00E21D50"/>
    <w:rsid w:val="00E2308C"/>
    <w:rsid w:val="00E27218"/>
    <w:rsid w:val="00E330E8"/>
    <w:rsid w:val="00E355B9"/>
    <w:rsid w:val="00E3710A"/>
    <w:rsid w:val="00E40959"/>
    <w:rsid w:val="00E435E8"/>
    <w:rsid w:val="00E437CF"/>
    <w:rsid w:val="00E46082"/>
    <w:rsid w:val="00E465B8"/>
    <w:rsid w:val="00E51934"/>
    <w:rsid w:val="00E520FF"/>
    <w:rsid w:val="00E53725"/>
    <w:rsid w:val="00E57F83"/>
    <w:rsid w:val="00E62613"/>
    <w:rsid w:val="00E65571"/>
    <w:rsid w:val="00E67EA6"/>
    <w:rsid w:val="00E76E1B"/>
    <w:rsid w:val="00E82A40"/>
    <w:rsid w:val="00E8485A"/>
    <w:rsid w:val="00E87BE8"/>
    <w:rsid w:val="00EA7477"/>
    <w:rsid w:val="00EB1D94"/>
    <w:rsid w:val="00EB6848"/>
    <w:rsid w:val="00EB7184"/>
    <w:rsid w:val="00EC1869"/>
    <w:rsid w:val="00EC21F8"/>
    <w:rsid w:val="00EC2ADA"/>
    <w:rsid w:val="00EC311C"/>
    <w:rsid w:val="00EC3E23"/>
    <w:rsid w:val="00EC45DF"/>
    <w:rsid w:val="00EC5339"/>
    <w:rsid w:val="00EC6B35"/>
    <w:rsid w:val="00EE5676"/>
    <w:rsid w:val="00EE6ED4"/>
    <w:rsid w:val="00EF299A"/>
    <w:rsid w:val="00EF3C2A"/>
    <w:rsid w:val="00EF4178"/>
    <w:rsid w:val="00F00646"/>
    <w:rsid w:val="00F00C6D"/>
    <w:rsid w:val="00F035B9"/>
    <w:rsid w:val="00F03E1C"/>
    <w:rsid w:val="00F05467"/>
    <w:rsid w:val="00F21250"/>
    <w:rsid w:val="00F248AE"/>
    <w:rsid w:val="00F25786"/>
    <w:rsid w:val="00F355FF"/>
    <w:rsid w:val="00F35BF5"/>
    <w:rsid w:val="00F36684"/>
    <w:rsid w:val="00F371C3"/>
    <w:rsid w:val="00F410AC"/>
    <w:rsid w:val="00F430F4"/>
    <w:rsid w:val="00F43B20"/>
    <w:rsid w:val="00F43D3A"/>
    <w:rsid w:val="00F47A5C"/>
    <w:rsid w:val="00F54DC6"/>
    <w:rsid w:val="00F551CB"/>
    <w:rsid w:val="00F617D5"/>
    <w:rsid w:val="00F61C7E"/>
    <w:rsid w:val="00F67042"/>
    <w:rsid w:val="00F670FD"/>
    <w:rsid w:val="00F7175B"/>
    <w:rsid w:val="00F71BA6"/>
    <w:rsid w:val="00F71EB8"/>
    <w:rsid w:val="00F726A4"/>
    <w:rsid w:val="00F74145"/>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4961"/>
    <w:rsid w:val="00FB7056"/>
    <w:rsid w:val="00FC03FE"/>
    <w:rsid w:val="00FC19A4"/>
    <w:rsid w:val="00FC38B2"/>
    <w:rsid w:val="00FC412F"/>
    <w:rsid w:val="00FC4A3D"/>
    <w:rsid w:val="00FC6F38"/>
    <w:rsid w:val="00FD1465"/>
    <w:rsid w:val="00FD19F7"/>
    <w:rsid w:val="00FD5380"/>
    <w:rsid w:val="00FD6B08"/>
    <w:rsid w:val="00FE1827"/>
    <w:rsid w:val="00FE1C3C"/>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CCD3"/>
  <w15:docId w15:val="{456F6F91-64F9-45C9-A2E6-2FB371BD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16C8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F617D5"/>
    <w:pPr>
      <w:spacing w:line="484" w:lineRule="exact"/>
      <w:ind w:firstLine="715"/>
      <w:jc w:val="both"/>
    </w:pPr>
    <w:rPr>
      <w:sz w:val="24"/>
      <w:szCs w:val="24"/>
    </w:rPr>
  </w:style>
  <w:style w:type="character" w:customStyle="1" w:styleId="12">
    <w:name w:val="Неразрешенное упоминание1"/>
    <w:basedOn w:val="a0"/>
    <w:uiPriority w:val="99"/>
    <w:semiHidden/>
    <w:unhideWhenUsed/>
    <w:rsid w:val="00E20C8D"/>
    <w:rPr>
      <w:color w:val="605E5C"/>
      <w:shd w:val="clear" w:color="auto" w:fill="E1DFDD"/>
    </w:rPr>
  </w:style>
  <w:style w:type="character" w:customStyle="1" w:styleId="7">
    <w:name w:val="Основной текст (7)"/>
    <w:basedOn w:val="a0"/>
    <w:rsid w:val="00C64AD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0">
    <w:name w:val="Основной текст (2)"/>
    <w:basedOn w:val="a0"/>
    <w:rsid w:val="00C64A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FontStyle13">
    <w:name w:val="Font Style13"/>
    <w:uiPriority w:val="99"/>
    <w:rsid w:val="00C64AD3"/>
    <w:rPr>
      <w:rFonts w:ascii="Times New Roman" w:hAnsi="Times New Roman" w:cs="Times New Roman"/>
      <w:color w:val="000000"/>
      <w:sz w:val="24"/>
      <w:szCs w:val="24"/>
    </w:rPr>
  </w:style>
  <w:style w:type="paragraph" w:styleId="af4">
    <w:name w:val="No Spacing"/>
    <w:uiPriority w:val="1"/>
    <w:qFormat/>
    <w:rsid w:val="00C64A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13"/>
    <w:uiPriority w:val="34"/>
    <w:locked/>
    <w:rsid w:val="00C64AD3"/>
    <w:rPr>
      <w:sz w:val="24"/>
      <w:lang w:val="x-none" w:eastAsia="x-none"/>
    </w:rPr>
  </w:style>
  <w:style w:type="paragraph" w:customStyle="1" w:styleId="13">
    <w:name w:val="Абзац списка1"/>
    <w:basedOn w:val="a"/>
    <w:link w:val="ListParagraphChar"/>
    <w:uiPriority w:val="34"/>
    <w:qFormat/>
    <w:rsid w:val="00C64AD3"/>
    <w:pPr>
      <w:widowControl/>
      <w:autoSpaceDE/>
      <w:autoSpaceDN/>
      <w:adjustRightInd/>
      <w:ind w:left="720"/>
      <w:contextualSpacing/>
    </w:pPr>
    <w:rPr>
      <w:rFonts w:asciiTheme="minorHAnsi" w:eastAsiaTheme="minorHAnsi" w:hAnsiTheme="minorHAnsi" w:cstheme="minorBidi"/>
      <w:sz w:val="24"/>
      <w:szCs w:val="22"/>
      <w:lang w:val="x-none" w:eastAsia="x-none"/>
    </w:rPr>
  </w:style>
  <w:style w:type="character" w:customStyle="1" w:styleId="21">
    <w:name w:val="Неразрешенное упоминание2"/>
    <w:basedOn w:val="a0"/>
    <w:uiPriority w:val="99"/>
    <w:semiHidden/>
    <w:unhideWhenUsed/>
    <w:rsid w:val="0087446D"/>
    <w:rPr>
      <w:color w:val="605E5C"/>
      <w:shd w:val="clear" w:color="auto" w:fill="E1DFDD"/>
    </w:rPr>
  </w:style>
  <w:style w:type="paragraph" w:styleId="22">
    <w:name w:val="toc 2"/>
    <w:basedOn w:val="a"/>
    <w:next w:val="a"/>
    <w:autoRedefine/>
    <w:uiPriority w:val="39"/>
    <w:unhideWhenUsed/>
    <w:rsid w:val="00472A88"/>
    <w:pPr>
      <w:spacing w:after="100"/>
      <w:ind w:left="200"/>
    </w:pPr>
  </w:style>
  <w:style w:type="character" w:customStyle="1" w:styleId="10">
    <w:name w:val="Заголовок 1 Знак"/>
    <w:basedOn w:val="a0"/>
    <w:link w:val="1"/>
    <w:uiPriority w:val="9"/>
    <w:rsid w:val="00916C82"/>
    <w:rPr>
      <w:rFonts w:asciiTheme="majorHAnsi" w:eastAsiaTheme="majorEastAsia" w:hAnsiTheme="majorHAnsi" w:cstheme="majorBidi"/>
      <w:color w:val="365F91" w:themeColor="accent1" w:themeShade="BF"/>
      <w:sz w:val="32"/>
      <w:szCs w:val="32"/>
      <w:lang w:eastAsia="ru-RU"/>
    </w:rPr>
  </w:style>
  <w:style w:type="character" w:customStyle="1" w:styleId="3">
    <w:name w:val="Неразрешенное упоминание3"/>
    <w:basedOn w:val="a0"/>
    <w:uiPriority w:val="99"/>
    <w:semiHidden/>
    <w:unhideWhenUsed/>
    <w:rsid w:val="00A779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5718">
      <w:bodyDiv w:val="1"/>
      <w:marLeft w:val="0"/>
      <w:marRight w:val="0"/>
      <w:marTop w:val="0"/>
      <w:marBottom w:val="0"/>
      <w:divBdr>
        <w:top w:val="none" w:sz="0" w:space="0" w:color="auto"/>
        <w:left w:val="none" w:sz="0" w:space="0" w:color="auto"/>
        <w:bottom w:val="none" w:sz="0" w:space="0" w:color="auto"/>
        <w:right w:val="none" w:sz="0" w:space="0" w:color="auto"/>
      </w:divBdr>
    </w:div>
    <w:div w:id="265310654">
      <w:bodyDiv w:val="1"/>
      <w:marLeft w:val="0"/>
      <w:marRight w:val="0"/>
      <w:marTop w:val="0"/>
      <w:marBottom w:val="0"/>
      <w:divBdr>
        <w:top w:val="none" w:sz="0" w:space="0" w:color="auto"/>
        <w:left w:val="none" w:sz="0" w:space="0" w:color="auto"/>
        <w:bottom w:val="none" w:sz="0" w:space="0" w:color="auto"/>
        <w:right w:val="none" w:sz="0" w:space="0" w:color="auto"/>
      </w:divBdr>
    </w:div>
    <w:div w:id="547648304">
      <w:bodyDiv w:val="1"/>
      <w:marLeft w:val="0"/>
      <w:marRight w:val="0"/>
      <w:marTop w:val="0"/>
      <w:marBottom w:val="0"/>
      <w:divBdr>
        <w:top w:val="none" w:sz="0" w:space="0" w:color="auto"/>
        <w:left w:val="none" w:sz="0" w:space="0" w:color="auto"/>
        <w:bottom w:val="none" w:sz="0" w:space="0" w:color="auto"/>
        <w:right w:val="none" w:sz="0" w:space="0" w:color="auto"/>
      </w:divBdr>
    </w:div>
    <w:div w:id="610162524">
      <w:bodyDiv w:val="1"/>
      <w:marLeft w:val="0"/>
      <w:marRight w:val="0"/>
      <w:marTop w:val="0"/>
      <w:marBottom w:val="0"/>
      <w:divBdr>
        <w:top w:val="none" w:sz="0" w:space="0" w:color="auto"/>
        <w:left w:val="none" w:sz="0" w:space="0" w:color="auto"/>
        <w:bottom w:val="none" w:sz="0" w:space="0" w:color="auto"/>
        <w:right w:val="none" w:sz="0" w:space="0" w:color="auto"/>
      </w:divBdr>
    </w:div>
    <w:div w:id="771971583">
      <w:bodyDiv w:val="1"/>
      <w:marLeft w:val="0"/>
      <w:marRight w:val="0"/>
      <w:marTop w:val="0"/>
      <w:marBottom w:val="0"/>
      <w:divBdr>
        <w:top w:val="none" w:sz="0" w:space="0" w:color="auto"/>
        <w:left w:val="none" w:sz="0" w:space="0" w:color="auto"/>
        <w:bottom w:val="none" w:sz="0" w:space="0" w:color="auto"/>
        <w:right w:val="none" w:sz="0" w:space="0" w:color="auto"/>
      </w:divBdr>
    </w:div>
    <w:div w:id="836460048">
      <w:bodyDiv w:val="1"/>
      <w:marLeft w:val="0"/>
      <w:marRight w:val="0"/>
      <w:marTop w:val="0"/>
      <w:marBottom w:val="0"/>
      <w:divBdr>
        <w:top w:val="none" w:sz="0" w:space="0" w:color="auto"/>
        <w:left w:val="none" w:sz="0" w:space="0" w:color="auto"/>
        <w:bottom w:val="none" w:sz="0" w:space="0" w:color="auto"/>
        <w:right w:val="none" w:sz="0" w:space="0" w:color="auto"/>
      </w:divBdr>
    </w:div>
    <w:div w:id="859391520">
      <w:bodyDiv w:val="1"/>
      <w:marLeft w:val="0"/>
      <w:marRight w:val="0"/>
      <w:marTop w:val="0"/>
      <w:marBottom w:val="0"/>
      <w:divBdr>
        <w:top w:val="none" w:sz="0" w:space="0" w:color="auto"/>
        <w:left w:val="none" w:sz="0" w:space="0" w:color="auto"/>
        <w:bottom w:val="none" w:sz="0" w:space="0" w:color="auto"/>
        <w:right w:val="none" w:sz="0" w:space="0" w:color="auto"/>
      </w:divBdr>
    </w:div>
    <w:div w:id="982080948">
      <w:bodyDiv w:val="1"/>
      <w:marLeft w:val="0"/>
      <w:marRight w:val="0"/>
      <w:marTop w:val="0"/>
      <w:marBottom w:val="0"/>
      <w:divBdr>
        <w:top w:val="none" w:sz="0" w:space="0" w:color="auto"/>
        <w:left w:val="none" w:sz="0" w:space="0" w:color="auto"/>
        <w:bottom w:val="none" w:sz="0" w:space="0" w:color="auto"/>
        <w:right w:val="none" w:sz="0" w:space="0" w:color="auto"/>
      </w:divBdr>
    </w:div>
    <w:div w:id="996031115">
      <w:bodyDiv w:val="1"/>
      <w:marLeft w:val="0"/>
      <w:marRight w:val="0"/>
      <w:marTop w:val="0"/>
      <w:marBottom w:val="0"/>
      <w:divBdr>
        <w:top w:val="none" w:sz="0" w:space="0" w:color="auto"/>
        <w:left w:val="none" w:sz="0" w:space="0" w:color="auto"/>
        <w:bottom w:val="none" w:sz="0" w:space="0" w:color="auto"/>
        <w:right w:val="none" w:sz="0" w:space="0" w:color="auto"/>
      </w:divBdr>
    </w:div>
    <w:div w:id="1135559772">
      <w:bodyDiv w:val="1"/>
      <w:marLeft w:val="0"/>
      <w:marRight w:val="0"/>
      <w:marTop w:val="0"/>
      <w:marBottom w:val="0"/>
      <w:divBdr>
        <w:top w:val="none" w:sz="0" w:space="0" w:color="auto"/>
        <w:left w:val="none" w:sz="0" w:space="0" w:color="auto"/>
        <w:bottom w:val="none" w:sz="0" w:space="0" w:color="auto"/>
        <w:right w:val="none" w:sz="0" w:space="0" w:color="auto"/>
      </w:divBdr>
    </w:div>
    <w:div w:id="1507524796">
      <w:bodyDiv w:val="1"/>
      <w:marLeft w:val="0"/>
      <w:marRight w:val="0"/>
      <w:marTop w:val="0"/>
      <w:marBottom w:val="0"/>
      <w:divBdr>
        <w:top w:val="none" w:sz="0" w:space="0" w:color="auto"/>
        <w:left w:val="none" w:sz="0" w:space="0" w:color="auto"/>
        <w:bottom w:val="none" w:sz="0" w:space="0" w:color="auto"/>
        <w:right w:val="none" w:sz="0" w:space="0" w:color="auto"/>
      </w:divBdr>
      <w:divsChild>
        <w:div w:id="467941620">
          <w:marLeft w:val="0"/>
          <w:marRight w:val="0"/>
          <w:marTop w:val="0"/>
          <w:marBottom w:val="195"/>
          <w:divBdr>
            <w:top w:val="none" w:sz="0" w:space="0" w:color="auto"/>
            <w:left w:val="none" w:sz="0" w:space="0" w:color="auto"/>
            <w:bottom w:val="none" w:sz="0" w:space="0" w:color="auto"/>
            <w:right w:val="none" w:sz="0" w:space="0" w:color="auto"/>
          </w:divBdr>
          <w:divsChild>
            <w:div w:id="64122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23433">
      <w:bodyDiv w:val="1"/>
      <w:marLeft w:val="0"/>
      <w:marRight w:val="0"/>
      <w:marTop w:val="0"/>
      <w:marBottom w:val="0"/>
      <w:divBdr>
        <w:top w:val="none" w:sz="0" w:space="0" w:color="auto"/>
        <w:left w:val="none" w:sz="0" w:space="0" w:color="auto"/>
        <w:bottom w:val="none" w:sz="0" w:space="0" w:color="auto"/>
        <w:right w:val="none" w:sz="0" w:space="0" w:color="auto"/>
      </w:divBdr>
    </w:div>
    <w:div w:id="1665624397">
      <w:bodyDiv w:val="1"/>
      <w:marLeft w:val="0"/>
      <w:marRight w:val="0"/>
      <w:marTop w:val="0"/>
      <w:marBottom w:val="0"/>
      <w:divBdr>
        <w:top w:val="none" w:sz="0" w:space="0" w:color="auto"/>
        <w:left w:val="none" w:sz="0" w:space="0" w:color="auto"/>
        <w:bottom w:val="none" w:sz="0" w:space="0" w:color="auto"/>
        <w:right w:val="none" w:sz="0" w:space="0" w:color="auto"/>
      </w:divBdr>
    </w:div>
    <w:div w:id="1761832798">
      <w:bodyDiv w:val="1"/>
      <w:marLeft w:val="0"/>
      <w:marRight w:val="0"/>
      <w:marTop w:val="0"/>
      <w:marBottom w:val="0"/>
      <w:divBdr>
        <w:top w:val="none" w:sz="0" w:space="0" w:color="auto"/>
        <w:left w:val="none" w:sz="0" w:space="0" w:color="auto"/>
        <w:bottom w:val="none" w:sz="0" w:space="0" w:color="auto"/>
        <w:right w:val="none" w:sz="0" w:space="0" w:color="auto"/>
      </w:divBdr>
    </w:div>
    <w:div w:id="1766151961">
      <w:bodyDiv w:val="1"/>
      <w:marLeft w:val="0"/>
      <w:marRight w:val="0"/>
      <w:marTop w:val="0"/>
      <w:marBottom w:val="0"/>
      <w:divBdr>
        <w:top w:val="none" w:sz="0" w:space="0" w:color="auto"/>
        <w:left w:val="none" w:sz="0" w:space="0" w:color="auto"/>
        <w:bottom w:val="none" w:sz="0" w:space="0" w:color="auto"/>
        <w:right w:val="none" w:sz="0" w:space="0" w:color="auto"/>
      </w:divBdr>
    </w:div>
    <w:div w:id="1853955800">
      <w:bodyDiv w:val="1"/>
      <w:marLeft w:val="0"/>
      <w:marRight w:val="0"/>
      <w:marTop w:val="0"/>
      <w:marBottom w:val="0"/>
      <w:divBdr>
        <w:top w:val="none" w:sz="0" w:space="0" w:color="auto"/>
        <w:left w:val="none" w:sz="0" w:space="0" w:color="auto"/>
        <w:bottom w:val="none" w:sz="0" w:space="0" w:color="auto"/>
        <w:right w:val="none" w:sz="0" w:space="0" w:color="auto"/>
      </w:divBdr>
    </w:div>
    <w:div w:id="1936404087">
      <w:bodyDiv w:val="1"/>
      <w:marLeft w:val="0"/>
      <w:marRight w:val="0"/>
      <w:marTop w:val="0"/>
      <w:marBottom w:val="0"/>
      <w:divBdr>
        <w:top w:val="none" w:sz="0" w:space="0" w:color="auto"/>
        <w:left w:val="none" w:sz="0" w:space="0" w:color="auto"/>
        <w:bottom w:val="none" w:sz="0" w:space="0" w:color="auto"/>
        <w:right w:val="none" w:sz="0" w:space="0" w:color="auto"/>
      </w:divBdr>
    </w:div>
    <w:div w:id="1967589719">
      <w:bodyDiv w:val="1"/>
      <w:marLeft w:val="0"/>
      <w:marRight w:val="0"/>
      <w:marTop w:val="0"/>
      <w:marBottom w:val="0"/>
      <w:divBdr>
        <w:top w:val="none" w:sz="0" w:space="0" w:color="auto"/>
        <w:left w:val="none" w:sz="0" w:space="0" w:color="auto"/>
        <w:bottom w:val="none" w:sz="0" w:space="0" w:color="auto"/>
        <w:right w:val="none" w:sz="0" w:space="0" w:color="auto"/>
      </w:divBdr>
    </w:div>
    <w:div w:id="1981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asiancommission.org"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DDE1-DEDD-4C9B-96E5-94065990B862}">
  <ds:schemaRefs>
    <ds:schemaRef ds:uri="http://schemas.microsoft.com/sharepoint/v3/contenttype/forms"/>
  </ds:schemaRefs>
</ds:datastoreItem>
</file>

<file path=customXml/itemProps2.xml><?xml version="1.0" encoding="utf-8"?>
<ds:datastoreItem xmlns:ds="http://schemas.openxmlformats.org/officeDocument/2006/customXml" ds:itemID="{986549A8-E669-4A6C-A671-756342FC24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BD0788-E97D-4321-9C38-24AF36A41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B6FF1-FDFE-4FB8-A3AA-D43789DC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8210</Words>
  <Characters>46799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9</cp:revision>
  <cp:lastPrinted>2023-01-29T23:40:00Z</cp:lastPrinted>
  <dcterms:created xsi:type="dcterms:W3CDTF">2023-02-09T18:11:00Z</dcterms:created>
  <dcterms:modified xsi:type="dcterms:W3CDTF">2023-02-15T06:50:00Z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